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A24" w:rsidRPr="00491C9E" w:rsidRDefault="006B1A24" w:rsidP="006B1A24">
      <w:pPr>
        <w:rPr>
          <w:lang w:val="en-US"/>
        </w:rPr>
      </w:pPr>
    </w:p>
    <w:p w:rsidR="006B1A24" w:rsidRPr="00A3524F" w:rsidRDefault="006B1A24" w:rsidP="006B1A24">
      <w:pPr>
        <w:autoSpaceDE w:val="0"/>
        <w:autoSpaceDN w:val="0"/>
        <w:adjustRightInd w:val="0"/>
        <w:jc w:val="center"/>
        <w:rPr>
          <w:b/>
          <w:bCs/>
          <w:lang w:val="en-US"/>
        </w:rPr>
      </w:pPr>
      <w:r w:rsidRPr="00A3524F">
        <w:rPr>
          <w:lang w:val="en-US"/>
        </w:rPr>
        <w:tab/>
      </w:r>
      <w:r w:rsidRPr="00A3524F">
        <w:rPr>
          <w:b/>
          <w:bCs/>
          <w:lang w:val="en-US"/>
        </w:rPr>
        <w:t xml:space="preserve">SYLLABUS </w:t>
      </w:r>
    </w:p>
    <w:p w:rsidR="006B1A24" w:rsidRPr="00A3524F" w:rsidRDefault="006B1A24" w:rsidP="006B1A24">
      <w:pPr>
        <w:jc w:val="center"/>
        <w:rPr>
          <w:b/>
          <w:lang w:val="en-US"/>
        </w:rPr>
      </w:pPr>
      <w:r w:rsidRPr="00A3524F">
        <w:rPr>
          <w:b/>
          <w:lang w:val="en-US"/>
        </w:rPr>
        <w:t>Fall semester 2020-2021 academic years</w:t>
      </w:r>
    </w:p>
    <w:p w:rsidR="006B1A24" w:rsidRPr="00A3524F" w:rsidRDefault="006B1A24" w:rsidP="006B1A24">
      <w:pPr>
        <w:jc w:val="center"/>
        <w:rPr>
          <w:b/>
          <w:lang w:val="en-US"/>
        </w:rPr>
      </w:pPr>
      <w:r w:rsidRPr="00A3524F">
        <w:rPr>
          <w:b/>
          <w:lang w:val="en-US"/>
        </w:rPr>
        <w:t xml:space="preserve">on the educational program </w:t>
      </w:r>
      <w:r w:rsidRPr="000D0919">
        <w:rPr>
          <w:b/>
          <w:lang w:val="en-US"/>
        </w:rPr>
        <w:t>“</w:t>
      </w:r>
      <w:r w:rsidR="000D0919" w:rsidRPr="006B4B7C">
        <w:rPr>
          <w:b/>
          <w:lang w:val="en-US"/>
        </w:rPr>
        <w:t>7M05114</w:t>
      </w:r>
      <w:r w:rsidR="000D0919" w:rsidRPr="006B4B7C">
        <w:rPr>
          <w:b/>
          <w:u w:val="single"/>
          <w:lang w:val="en-US"/>
        </w:rPr>
        <w:t>-</w:t>
      </w:r>
      <w:r w:rsidR="000D0919" w:rsidRPr="000D0919">
        <w:rPr>
          <w:b/>
          <w:u w:val="single"/>
          <w:lang w:val="en-US"/>
        </w:rPr>
        <w:t>Virology</w:t>
      </w:r>
      <w:r w:rsidRPr="000D0919">
        <w:rPr>
          <w:b/>
          <w:lang w:val="en-US"/>
        </w:rPr>
        <w:t>”</w:t>
      </w:r>
    </w:p>
    <w:p w:rsidR="006B1A24" w:rsidRPr="00A3524F" w:rsidRDefault="006B1A24" w:rsidP="006B1A24">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6B1A24" w:rsidRPr="00CD4A94" w:rsidTr="00892A95">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bCs/>
                <w:lang w:val="en-US"/>
              </w:rPr>
            </w:pPr>
            <w:r w:rsidRPr="00A3524F">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bCs/>
                <w:lang w:val="en-US"/>
              </w:rPr>
            </w:pPr>
            <w:r w:rsidRPr="00A3524F">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lang w:val="en-US"/>
              </w:rPr>
            </w:pPr>
            <w:r w:rsidRPr="00A3524F">
              <w:rPr>
                <w:b/>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lang w:val="en-US"/>
              </w:rPr>
            </w:pPr>
            <w:r w:rsidRPr="00A3524F">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rPr>
            </w:pPr>
            <w:r w:rsidRPr="00A3524F">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Independent work of student with teacher (IWST)</w:t>
            </w:r>
          </w:p>
        </w:tc>
      </w:tr>
      <w:tr w:rsidR="006B1A24" w:rsidRPr="00A3524F" w:rsidTr="00892A95">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r w:rsidRPr="00A3524F">
              <w:rPr>
                <w:b/>
                <w:lang w:val="en-US"/>
              </w:rPr>
              <w:t>Lectures</w:t>
            </w:r>
            <w:r w:rsidRPr="00A3524F">
              <w:rPr>
                <w:b/>
              </w:rPr>
              <w:t xml:space="preserve"> (</w:t>
            </w:r>
            <w:r w:rsidRPr="00A3524F">
              <w:rPr>
                <w:b/>
                <w:lang w:val="en-US"/>
              </w:rPr>
              <w:t>L</w:t>
            </w:r>
            <w:r w:rsidRPr="00A3524F">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proofErr w:type="spellStart"/>
            <w:r w:rsidRPr="00A3524F">
              <w:rPr>
                <w:b/>
              </w:rPr>
              <w:t>Practical</w:t>
            </w:r>
            <w:proofErr w:type="spellEnd"/>
            <w:r w:rsidRPr="00A3524F">
              <w:rPr>
                <w:b/>
              </w:rPr>
              <w:t xml:space="preserve"> </w:t>
            </w:r>
            <w:r w:rsidRPr="00A3524F">
              <w:rPr>
                <w:b/>
                <w:lang w:val="en-US"/>
              </w:rPr>
              <w:t xml:space="preserve">training </w:t>
            </w:r>
            <w:r w:rsidRPr="00A3524F">
              <w:rPr>
                <w:b/>
              </w:rPr>
              <w:t>(</w:t>
            </w:r>
            <w:r w:rsidRPr="00A3524F">
              <w:rPr>
                <w:b/>
                <w:lang w:val="en-US"/>
              </w:rPr>
              <w:t>PT</w:t>
            </w:r>
            <w:r w:rsidRPr="00A3524F">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proofErr w:type="spellStart"/>
            <w:r w:rsidRPr="00A3524F">
              <w:rPr>
                <w:b/>
              </w:rPr>
              <w:t>Laboratory</w:t>
            </w:r>
            <w:proofErr w:type="spellEnd"/>
            <w:r w:rsidRPr="00A3524F">
              <w:rPr>
                <w:b/>
              </w:rPr>
              <w:t xml:space="preserve">  (</w:t>
            </w:r>
            <w:r w:rsidRPr="00A3524F">
              <w:rPr>
                <w:b/>
                <w:lang w:val="en-US"/>
              </w:rPr>
              <w:t>Lab</w:t>
            </w:r>
            <w:r w:rsidRPr="00A3524F">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rPr>
            </w:pPr>
          </w:p>
        </w:tc>
      </w:tr>
      <w:tr w:rsidR="006B1A24" w:rsidRPr="00A3524F" w:rsidTr="00892A95">
        <w:tc>
          <w:tcPr>
            <w:tcW w:w="2013" w:type="dxa"/>
            <w:tcBorders>
              <w:top w:val="single" w:sz="4" w:space="0" w:color="000000"/>
              <w:left w:val="single" w:sz="4" w:space="0" w:color="000000"/>
              <w:bottom w:val="single" w:sz="4" w:space="0" w:color="000000"/>
              <w:right w:val="single" w:sz="4" w:space="0" w:color="000000"/>
            </w:tcBorders>
          </w:tcPr>
          <w:p w:rsidR="006B1A24" w:rsidRPr="00A3524F" w:rsidRDefault="00931447" w:rsidP="00931447">
            <w:pPr>
              <w:autoSpaceDE w:val="0"/>
              <w:autoSpaceDN w:val="0"/>
              <w:adjustRightInd w:val="0"/>
              <w:jc w:val="center"/>
              <w:rPr>
                <w:b/>
                <w:lang w:val="en-US"/>
              </w:rPr>
            </w:pPr>
            <w:r>
              <w:rPr>
                <w:b/>
                <w:lang w:val="en-US"/>
              </w:rPr>
              <w:t>U</w:t>
            </w:r>
            <w:r w:rsidR="00491C9E">
              <w:rPr>
                <w:b/>
                <w:lang w:val="en-US"/>
              </w:rPr>
              <w:t>V</w:t>
            </w:r>
            <w:r>
              <w:rPr>
                <w:b/>
                <w:lang w:val="en-US"/>
              </w:rPr>
              <w:t>Z5208</w:t>
            </w:r>
          </w:p>
        </w:tc>
        <w:tc>
          <w:tcPr>
            <w:tcW w:w="1843" w:type="dxa"/>
            <w:tcBorders>
              <w:top w:val="single" w:sz="4" w:space="0" w:color="000000"/>
              <w:left w:val="single" w:sz="4" w:space="0" w:color="000000"/>
              <w:bottom w:val="single" w:sz="4" w:space="0" w:color="000000"/>
              <w:right w:val="single" w:sz="4" w:space="0" w:color="000000"/>
            </w:tcBorders>
          </w:tcPr>
          <w:p w:rsidR="006B1A24" w:rsidRPr="00A3524F" w:rsidRDefault="00931447" w:rsidP="00931447">
            <w:pPr>
              <w:autoSpaceDE w:val="0"/>
              <w:autoSpaceDN w:val="0"/>
              <w:adjustRightInd w:val="0"/>
              <w:rPr>
                <w:lang w:val="en-US"/>
              </w:rPr>
            </w:pPr>
            <w:r>
              <w:rPr>
                <w:lang w:val="en-US"/>
              </w:rPr>
              <w:t>Viral disease management</w:t>
            </w:r>
          </w:p>
        </w:tc>
        <w:tc>
          <w:tcPr>
            <w:tcW w:w="992" w:type="dxa"/>
            <w:tcBorders>
              <w:top w:val="single" w:sz="4" w:space="0" w:color="000000"/>
              <w:left w:val="single" w:sz="4" w:space="0" w:color="000000"/>
              <w:bottom w:val="single" w:sz="4" w:space="0" w:color="000000"/>
              <w:right w:val="single" w:sz="4" w:space="0" w:color="000000"/>
            </w:tcBorders>
          </w:tcPr>
          <w:p w:rsidR="006B1A24" w:rsidRPr="00A3524F" w:rsidRDefault="00491C9E" w:rsidP="00892A95">
            <w:pPr>
              <w:autoSpaceDE w:val="0"/>
              <w:autoSpaceDN w:val="0"/>
              <w:adjustRightInd w:val="0"/>
              <w:jc w:val="center"/>
              <w:rPr>
                <w:lang w:val="en-US"/>
              </w:rPr>
            </w:pPr>
            <w:r>
              <w:rPr>
                <w:lang w:val="en-US"/>
              </w:rPr>
              <w:t>98</w:t>
            </w:r>
          </w:p>
        </w:tc>
        <w:tc>
          <w:tcPr>
            <w:tcW w:w="709" w:type="dxa"/>
            <w:tcBorders>
              <w:top w:val="single" w:sz="4" w:space="0" w:color="000000"/>
              <w:left w:val="single" w:sz="4" w:space="0" w:color="000000"/>
              <w:bottom w:val="single" w:sz="4" w:space="0" w:color="000000"/>
              <w:right w:val="single" w:sz="4" w:space="0" w:color="000000"/>
            </w:tcBorders>
          </w:tcPr>
          <w:p w:rsidR="006B1A24" w:rsidRPr="00A3524F" w:rsidRDefault="00892A95" w:rsidP="00892A95">
            <w:pPr>
              <w:autoSpaceDE w:val="0"/>
              <w:autoSpaceDN w:val="0"/>
              <w:adjustRightInd w:val="0"/>
              <w:jc w:val="center"/>
              <w:rPr>
                <w:lang w:val="en-US"/>
              </w:rPr>
            </w:pPr>
            <w:r w:rsidRPr="00A3524F">
              <w:rPr>
                <w:lang w:val="en-US"/>
              </w:rPr>
              <w:t>1</w:t>
            </w:r>
            <w:r w:rsidR="00F15AEB" w:rsidRPr="00A3524F">
              <w:rPr>
                <w:lang w:val="en-US"/>
              </w:rPr>
              <w:t>5</w:t>
            </w:r>
          </w:p>
        </w:tc>
        <w:tc>
          <w:tcPr>
            <w:tcW w:w="1983" w:type="dxa"/>
            <w:gridSpan w:val="2"/>
            <w:tcBorders>
              <w:top w:val="single" w:sz="4" w:space="0" w:color="000000"/>
              <w:left w:val="single" w:sz="4" w:space="0" w:color="000000"/>
              <w:bottom w:val="single" w:sz="4" w:space="0" w:color="000000"/>
              <w:right w:val="single" w:sz="4" w:space="0" w:color="000000"/>
            </w:tcBorders>
          </w:tcPr>
          <w:p w:rsidR="006B1A24" w:rsidRPr="00A3524F" w:rsidRDefault="00491C9E" w:rsidP="00892A95">
            <w:pPr>
              <w:autoSpaceDE w:val="0"/>
              <w:autoSpaceDN w:val="0"/>
              <w:adjustRightInd w:val="0"/>
              <w:jc w:val="center"/>
              <w:rPr>
                <w:lang w:val="en-US"/>
              </w:rPr>
            </w:pPr>
            <w:r>
              <w:rPr>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6B1A24" w:rsidRPr="00A3524F" w:rsidRDefault="00F15AEB" w:rsidP="00892A95">
            <w:pPr>
              <w:autoSpaceDE w:val="0"/>
              <w:autoSpaceDN w:val="0"/>
              <w:adjustRightInd w:val="0"/>
              <w:jc w:val="center"/>
              <w:rPr>
                <w:lang w:val="en-US"/>
              </w:rPr>
            </w:pPr>
            <w:r w:rsidRPr="00A3524F">
              <w:rPr>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6B1A24" w:rsidRPr="00A3524F" w:rsidRDefault="00F15AEB" w:rsidP="00892A95">
            <w:pPr>
              <w:autoSpaceDE w:val="0"/>
              <w:autoSpaceDN w:val="0"/>
              <w:adjustRightInd w:val="0"/>
              <w:jc w:val="center"/>
              <w:rPr>
                <w:lang w:val="en-US"/>
              </w:rPr>
            </w:pPr>
            <w:r w:rsidRPr="00A3524F">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6B1A24" w:rsidRPr="00A3524F" w:rsidRDefault="00A26259" w:rsidP="00892A95">
            <w:pPr>
              <w:autoSpaceDE w:val="0"/>
              <w:autoSpaceDN w:val="0"/>
              <w:adjustRightInd w:val="0"/>
              <w:jc w:val="center"/>
              <w:rPr>
                <w:lang w:val="en-US"/>
              </w:rPr>
            </w:pPr>
            <w:r>
              <w:rPr>
                <w:lang w:val="en-US"/>
              </w:rPr>
              <w:t>5</w:t>
            </w:r>
          </w:p>
        </w:tc>
      </w:tr>
      <w:tr w:rsidR="006B1A24" w:rsidRPr="00A3524F" w:rsidTr="00892A95">
        <w:tc>
          <w:tcPr>
            <w:tcW w:w="10515" w:type="dxa"/>
            <w:gridSpan w:val="10"/>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r w:rsidRPr="00A3524F">
              <w:rPr>
                <w:b/>
                <w:bCs/>
                <w:lang w:val="en-US"/>
              </w:rPr>
              <w:t>Academic course information</w:t>
            </w:r>
          </w:p>
        </w:tc>
      </w:tr>
      <w:tr w:rsidR="006B1A24" w:rsidRPr="00A3524F" w:rsidTr="00892A95">
        <w:tc>
          <w:tcPr>
            <w:tcW w:w="201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pStyle w:val="1"/>
              <w:rPr>
                <w:b/>
                <w:sz w:val="24"/>
                <w:szCs w:val="24"/>
                <w:lang w:val="en-US"/>
              </w:rPr>
            </w:pPr>
            <w:r w:rsidRPr="00A3524F">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lang w:val="en-US"/>
              </w:rPr>
            </w:pPr>
            <w:r w:rsidRPr="00A3524F">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r w:rsidRPr="00A3524F">
              <w:rPr>
                <w:b/>
                <w:lang w:val="en-US"/>
              </w:rPr>
              <w:t>Number of</w:t>
            </w:r>
            <w:r w:rsidRPr="00A3524F">
              <w:rPr>
                <w:b/>
              </w:rPr>
              <w:t xml:space="preserve"> IWS</w:t>
            </w:r>
          </w:p>
        </w:tc>
        <w:tc>
          <w:tcPr>
            <w:tcW w:w="127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Form of final control</w:t>
            </w:r>
          </w:p>
        </w:tc>
      </w:tr>
      <w:tr w:rsidR="006B1A24" w:rsidRPr="00A3524F" w:rsidTr="00892A95">
        <w:tc>
          <w:tcPr>
            <w:tcW w:w="2013" w:type="dxa"/>
            <w:tcBorders>
              <w:top w:val="single" w:sz="4" w:space="0" w:color="000000"/>
              <w:left w:val="single" w:sz="4" w:space="0" w:color="000000"/>
              <w:bottom w:val="single" w:sz="4" w:space="0" w:color="000000"/>
              <w:right w:val="single" w:sz="4" w:space="0" w:color="000000"/>
            </w:tcBorders>
          </w:tcPr>
          <w:p w:rsidR="006B1A24" w:rsidRPr="00574F13" w:rsidRDefault="000D0919" w:rsidP="00892A95">
            <w:pPr>
              <w:pStyle w:val="1"/>
              <w:rPr>
                <w:sz w:val="24"/>
                <w:szCs w:val="24"/>
                <w:highlight w:val="yellow"/>
                <w:lang w:val="en-US"/>
              </w:rPr>
            </w:pPr>
            <w:r>
              <w:rPr>
                <w:sz w:val="24"/>
                <w:szCs w:val="24"/>
                <w:lang w:val="en-US"/>
              </w:rPr>
              <w:t>Online/combined</w:t>
            </w:r>
          </w:p>
        </w:tc>
        <w:tc>
          <w:tcPr>
            <w:tcW w:w="1843" w:type="dxa"/>
            <w:tcBorders>
              <w:top w:val="single" w:sz="4" w:space="0" w:color="000000"/>
              <w:left w:val="single" w:sz="4" w:space="0" w:color="000000"/>
              <w:bottom w:val="single" w:sz="4" w:space="0" w:color="000000"/>
              <w:right w:val="single" w:sz="4" w:space="0" w:color="000000"/>
            </w:tcBorders>
          </w:tcPr>
          <w:p w:rsidR="006B1A24" w:rsidRPr="00574F13" w:rsidRDefault="00E55354" w:rsidP="00E55354">
            <w:pPr>
              <w:autoSpaceDE w:val="0"/>
              <w:autoSpaceDN w:val="0"/>
              <w:adjustRightInd w:val="0"/>
              <w:rPr>
                <w:highlight w:val="yellow"/>
                <w:lang w:val="en-US"/>
              </w:rPr>
            </w:pPr>
            <w:r>
              <w:rPr>
                <w:lang w:val="en-US"/>
              </w:rPr>
              <w:t>E</w:t>
            </w:r>
            <w:r w:rsidRPr="00E55354">
              <w:rPr>
                <w:lang w:val="en-US"/>
              </w:rPr>
              <w:t>lective</w:t>
            </w:r>
            <w:r w:rsidRPr="00E55354">
              <w:rPr>
                <w:highlight w:val="yellow"/>
                <w:lang w:val="en-US"/>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rsidR="006B1A24" w:rsidRPr="000D0919" w:rsidRDefault="00892A95" w:rsidP="00892A95">
            <w:pPr>
              <w:autoSpaceDE w:val="0"/>
              <w:autoSpaceDN w:val="0"/>
              <w:adjustRightInd w:val="0"/>
              <w:jc w:val="center"/>
              <w:rPr>
                <w:lang w:val="en-US"/>
              </w:rPr>
            </w:pPr>
            <w:r w:rsidRPr="000D0919">
              <w:rPr>
                <w:lang w:val="en-US"/>
              </w:rPr>
              <w:t>Module technology</w:t>
            </w:r>
          </w:p>
          <w:p w:rsidR="002E53FD" w:rsidRPr="000D0919" w:rsidRDefault="002E53FD" w:rsidP="00892A95">
            <w:pPr>
              <w:autoSpaceDE w:val="0"/>
              <w:autoSpaceDN w:val="0"/>
              <w:adjustRightInd w:val="0"/>
              <w:jc w:val="center"/>
              <w:rPr>
                <w:lang w:val="en-US"/>
              </w:rPr>
            </w:pPr>
            <w:r w:rsidRPr="000D0919">
              <w:rPr>
                <w:lang w:val="en-US"/>
              </w:rPr>
              <w:t xml:space="preserve">Problem </w:t>
            </w:r>
            <w:proofErr w:type="spellStart"/>
            <w:r w:rsidRPr="000D0919">
              <w:rPr>
                <w:lang w:val="en-US"/>
              </w:rPr>
              <w:t>lectia</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6B1A24" w:rsidRPr="000D0919" w:rsidRDefault="00C21FD1" w:rsidP="00892A95">
            <w:pPr>
              <w:autoSpaceDE w:val="0"/>
              <w:autoSpaceDN w:val="0"/>
              <w:adjustRightInd w:val="0"/>
              <w:jc w:val="center"/>
              <w:rPr>
                <w:lang w:val="en-US"/>
              </w:rPr>
            </w:pPr>
            <w:r w:rsidRPr="000D0919">
              <w:rPr>
                <w:lang w:val="en-US"/>
              </w:rPr>
              <w:t>analysis</w:t>
            </w:r>
          </w:p>
        </w:tc>
        <w:tc>
          <w:tcPr>
            <w:tcW w:w="1134" w:type="dxa"/>
            <w:gridSpan w:val="2"/>
            <w:tcBorders>
              <w:top w:val="single" w:sz="4" w:space="0" w:color="000000"/>
              <w:left w:val="single" w:sz="4" w:space="0" w:color="000000"/>
              <w:bottom w:val="single" w:sz="4" w:space="0" w:color="000000"/>
              <w:right w:val="single" w:sz="4" w:space="0" w:color="000000"/>
            </w:tcBorders>
          </w:tcPr>
          <w:p w:rsidR="006B1A24" w:rsidRPr="000D0919" w:rsidRDefault="00A26259" w:rsidP="00892A95">
            <w:pPr>
              <w:autoSpaceDE w:val="0"/>
              <w:autoSpaceDN w:val="0"/>
              <w:adjustRightInd w:val="0"/>
              <w:jc w:val="center"/>
              <w:rPr>
                <w:lang w:val="en-US"/>
              </w:rPr>
            </w:pPr>
            <w:r>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6B1A24" w:rsidRPr="000D0919" w:rsidRDefault="00632B96" w:rsidP="00892A95">
            <w:pPr>
              <w:autoSpaceDE w:val="0"/>
              <w:autoSpaceDN w:val="0"/>
              <w:adjustRightInd w:val="0"/>
              <w:jc w:val="center"/>
              <w:rPr>
                <w:lang w:val="en-US"/>
              </w:rPr>
            </w:pPr>
            <w:r w:rsidRPr="000D0919">
              <w:rPr>
                <w:lang w:val="en-US"/>
              </w:rPr>
              <w:t>Oral</w:t>
            </w:r>
            <w:r w:rsidR="00F15AEB" w:rsidRPr="000D0919">
              <w:rPr>
                <w:lang w:val="en-US"/>
              </w:rPr>
              <w:t>ly</w:t>
            </w:r>
            <w:r w:rsidRPr="000D0919">
              <w:rPr>
                <w:lang w:val="en-US"/>
              </w:rPr>
              <w:t xml:space="preserve"> examination</w:t>
            </w:r>
            <w:r w:rsidR="00574F13" w:rsidRPr="000D0919">
              <w:rPr>
                <w:lang w:val="en-US"/>
              </w:rPr>
              <w:t>, assignments</w:t>
            </w:r>
          </w:p>
        </w:tc>
      </w:tr>
      <w:tr w:rsidR="006B1A24" w:rsidRPr="00491C9E" w:rsidTr="00892A95">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Cs/>
                <w:lang w:val="en-US"/>
              </w:rPr>
            </w:pPr>
            <w:r w:rsidRPr="00A3524F">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6B1A24" w:rsidRPr="00A3524F" w:rsidRDefault="00491C9E" w:rsidP="00491C9E">
            <w:pPr>
              <w:jc w:val="both"/>
              <w:rPr>
                <w:lang w:val="en-US"/>
              </w:rPr>
            </w:pPr>
            <w:proofErr w:type="spellStart"/>
            <w:r>
              <w:rPr>
                <w:lang w:val="en-US" w:eastAsia="en-US"/>
              </w:rPr>
              <w:t>Abdimadiyeva</w:t>
            </w:r>
            <w:proofErr w:type="spellEnd"/>
            <w:r>
              <w:rPr>
                <w:lang w:val="en-US" w:eastAsia="en-US"/>
              </w:rPr>
              <w:t xml:space="preserve"> A. E.</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6B1A24" w:rsidRPr="00A3524F" w:rsidRDefault="006B1A24" w:rsidP="00892A95">
            <w:pPr>
              <w:autoSpaceDE w:val="0"/>
              <w:autoSpaceDN w:val="0"/>
              <w:adjustRightInd w:val="0"/>
              <w:jc w:val="center"/>
              <w:rPr>
                <w:lang w:val="en-US"/>
              </w:rPr>
            </w:pPr>
          </w:p>
        </w:tc>
      </w:tr>
      <w:tr w:rsidR="006B1A24" w:rsidRPr="00491C9E" w:rsidTr="00892A95">
        <w:tc>
          <w:tcPr>
            <w:tcW w:w="2013" w:type="dxa"/>
            <w:tcBorders>
              <w:top w:val="single" w:sz="4" w:space="0" w:color="000000"/>
              <w:left w:val="single" w:sz="4" w:space="0" w:color="000000"/>
              <w:bottom w:val="single" w:sz="4" w:space="0" w:color="000000"/>
              <w:right w:val="single" w:sz="4" w:space="0" w:color="000000"/>
            </w:tcBorders>
            <w:hideMark/>
          </w:tcPr>
          <w:p w:rsidR="006B1A24" w:rsidRPr="00491C9E" w:rsidRDefault="006B1A24" w:rsidP="00892A95">
            <w:pPr>
              <w:autoSpaceDE w:val="0"/>
              <w:autoSpaceDN w:val="0"/>
              <w:adjustRightInd w:val="0"/>
              <w:rPr>
                <w:bCs/>
                <w:lang w:val="en-US"/>
              </w:rPr>
            </w:pPr>
            <w:r w:rsidRPr="00A3524F">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6B1A24" w:rsidRPr="00A3524F" w:rsidRDefault="00491C9E" w:rsidP="00491C9E">
            <w:pPr>
              <w:jc w:val="both"/>
              <w:rPr>
                <w:lang w:val="en-US"/>
              </w:rPr>
            </w:pPr>
            <w:r>
              <w:rPr>
                <w:lang w:val="en-US" w:eastAsia="en-US"/>
              </w:rPr>
              <w:t>aiymmun2013</w:t>
            </w:r>
            <w:r w:rsidR="00632B96" w:rsidRPr="00A3524F">
              <w:rPr>
                <w:lang w:val="en-US" w:eastAsia="en-US"/>
              </w:rPr>
              <w:t>@</w:t>
            </w:r>
            <w:r>
              <w:rPr>
                <w:lang w:val="en-US" w:eastAsia="en-US"/>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6B1A24" w:rsidRPr="00491C9E" w:rsidRDefault="006B1A24" w:rsidP="00892A95">
            <w:pPr>
              <w:rPr>
                <w:lang w:val="en-US"/>
              </w:rPr>
            </w:pPr>
          </w:p>
        </w:tc>
      </w:tr>
      <w:tr w:rsidR="00633B97" w:rsidRPr="00491C9E" w:rsidTr="00892A95">
        <w:tc>
          <w:tcPr>
            <w:tcW w:w="2013" w:type="dxa"/>
            <w:tcBorders>
              <w:top w:val="single" w:sz="4" w:space="0" w:color="000000"/>
              <w:left w:val="single" w:sz="4" w:space="0" w:color="000000"/>
              <w:bottom w:val="single" w:sz="4" w:space="0" w:color="000000"/>
              <w:right w:val="single" w:sz="4" w:space="0" w:color="000000"/>
            </w:tcBorders>
          </w:tcPr>
          <w:p w:rsidR="00633B97" w:rsidRPr="00A3524F" w:rsidRDefault="00633B97" w:rsidP="00633B97">
            <w:pPr>
              <w:autoSpaceDE w:val="0"/>
              <w:autoSpaceDN w:val="0"/>
              <w:adjustRightInd w:val="0"/>
              <w:rPr>
                <w:bCs/>
                <w:lang w:val="en-US"/>
              </w:rPr>
            </w:pPr>
            <w:r w:rsidRPr="00A3524F">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633B97" w:rsidRPr="00A3524F" w:rsidRDefault="00633B97" w:rsidP="00491C9E">
            <w:pPr>
              <w:jc w:val="both"/>
              <w:rPr>
                <w:lang w:val="en-US"/>
              </w:rPr>
            </w:pPr>
            <w:r w:rsidRPr="00A3524F">
              <w:rPr>
                <w:lang w:val="en-US"/>
              </w:rPr>
              <w:t>8</w:t>
            </w:r>
            <w:r w:rsidR="00491C9E">
              <w:rPr>
                <w:lang w:val="en-US"/>
              </w:rPr>
              <w:t xml:space="preserve"> 701 703 9601</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633B97" w:rsidRPr="00491C9E" w:rsidRDefault="00633B97" w:rsidP="00633B97">
            <w:pPr>
              <w:rPr>
                <w:lang w:val="en-US"/>
              </w:rPr>
            </w:pPr>
          </w:p>
        </w:tc>
      </w:tr>
      <w:tr w:rsidR="00491C9E" w:rsidRPr="00491C9E" w:rsidTr="00892A95">
        <w:tc>
          <w:tcPr>
            <w:tcW w:w="2013" w:type="dxa"/>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autoSpaceDE w:val="0"/>
              <w:autoSpaceDN w:val="0"/>
              <w:adjustRightInd w:val="0"/>
              <w:rPr>
                <w:bCs/>
                <w:lang w:val="en-US"/>
              </w:rPr>
            </w:pPr>
          </w:p>
        </w:tc>
        <w:tc>
          <w:tcPr>
            <w:tcW w:w="6095" w:type="dxa"/>
            <w:gridSpan w:val="6"/>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jc w:val="both"/>
              <w:rPr>
                <w:lang w:val="en-US" w:eastAsia="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491C9E" w:rsidRPr="00A3524F" w:rsidRDefault="00491C9E" w:rsidP="00633B97">
            <w:pPr>
              <w:rPr>
                <w:lang w:val="en-US"/>
              </w:rPr>
            </w:pPr>
          </w:p>
        </w:tc>
      </w:tr>
      <w:tr w:rsidR="00491C9E" w:rsidRPr="00A3524F" w:rsidTr="00633B97">
        <w:tc>
          <w:tcPr>
            <w:tcW w:w="2013" w:type="dxa"/>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autoSpaceDE w:val="0"/>
              <w:autoSpaceDN w:val="0"/>
              <w:adjustRightInd w:val="0"/>
              <w:rPr>
                <w:bCs/>
                <w:lang w:val="en-US"/>
              </w:rPr>
            </w:pPr>
          </w:p>
        </w:tc>
        <w:tc>
          <w:tcPr>
            <w:tcW w:w="6095" w:type="dxa"/>
            <w:gridSpan w:val="6"/>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jc w:val="both"/>
              <w:rPr>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91C9E" w:rsidRPr="00A3524F" w:rsidRDefault="00491C9E" w:rsidP="00633B97"/>
        </w:tc>
      </w:tr>
    </w:tbl>
    <w:p w:rsidR="006B1A24" w:rsidRPr="00A3524F" w:rsidRDefault="006B1A24" w:rsidP="006B1A24">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6B1A24" w:rsidRPr="00CD4A94" w:rsidTr="00892A9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center"/>
              <w:rPr>
                <w:lang w:val="en-US"/>
              </w:rPr>
            </w:pPr>
            <w:r w:rsidRPr="00A3524F">
              <w:rPr>
                <w:b/>
                <w:lang w:val="en-US"/>
              </w:rPr>
              <w:t xml:space="preserve">Academic presentation of the course </w:t>
            </w:r>
          </w:p>
        </w:tc>
      </w:tr>
    </w:tbl>
    <w:p w:rsidR="006B1A24" w:rsidRPr="00A3524F" w:rsidRDefault="006B1A24" w:rsidP="006B1A24">
      <w:pPr>
        <w:rPr>
          <w:vanish/>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6B1A24" w:rsidRPr="00CD4A94" w:rsidTr="00892A95">
        <w:tc>
          <w:tcPr>
            <w:tcW w:w="1871" w:type="dxa"/>
            <w:tcBorders>
              <w:top w:val="single" w:sz="4" w:space="0" w:color="auto"/>
              <w:left w:val="single" w:sz="4" w:space="0" w:color="auto"/>
              <w:bottom w:val="single" w:sz="4" w:space="0" w:color="auto"/>
              <w:right w:val="single" w:sz="4" w:space="0" w:color="auto"/>
            </w:tcBorders>
            <w:hideMark/>
          </w:tcPr>
          <w:p w:rsidR="006B1A24" w:rsidRPr="00A3524F" w:rsidRDefault="006B1A24" w:rsidP="00892A95">
            <w:pPr>
              <w:jc w:val="center"/>
              <w:rPr>
                <w:b/>
                <w:lang w:val="en-US"/>
              </w:rPr>
            </w:pPr>
            <w:r w:rsidRPr="00A3524F">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6B1A24" w:rsidRPr="00A3524F" w:rsidRDefault="006B1A24" w:rsidP="00892A95">
            <w:pPr>
              <w:jc w:val="center"/>
              <w:rPr>
                <w:b/>
                <w:lang w:val="en-US"/>
              </w:rPr>
            </w:pPr>
            <w:r w:rsidRPr="00A3524F">
              <w:rPr>
                <w:b/>
                <w:lang w:val="en-US"/>
              </w:rPr>
              <w:t>Expected Learning Outcomes (LO)</w:t>
            </w:r>
          </w:p>
          <w:p w:rsidR="006B1A24" w:rsidRPr="00A3524F" w:rsidRDefault="006B1A24" w:rsidP="00892A95">
            <w:pPr>
              <w:jc w:val="center"/>
              <w:rPr>
                <w:lang w:val="kk-KZ"/>
              </w:rPr>
            </w:pPr>
            <w:r w:rsidRPr="00A3524F">
              <w:rPr>
                <w:lang w:val="kk-KZ"/>
              </w:rPr>
              <w:t>As a result of s</w:t>
            </w:r>
            <w:r w:rsidR="00574F13">
              <w:rPr>
                <w:lang w:val="kk-KZ"/>
              </w:rPr>
              <w:t xml:space="preserve">tudying the discipline the </w:t>
            </w:r>
            <w:r w:rsidRPr="00A3524F">
              <w:rPr>
                <w:lang w:val="kk-KZ"/>
              </w:rPr>
              <w:t>graduate will be able to:</w:t>
            </w:r>
          </w:p>
          <w:p w:rsidR="006B1A24" w:rsidRPr="00A3524F" w:rsidRDefault="006B1A24" w:rsidP="00892A95">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6B1A24" w:rsidRPr="00A3524F" w:rsidRDefault="006B1A24" w:rsidP="00892A95">
            <w:pPr>
              <w:rPr>
                <w:b/>
                <w:lang w:val="en-US"/>
              </w:rPr>
            </w:pPr>
            <w:r w:rsidRPr="00A3524F">
              <w:rPr>
                <w:b/>
                <w:lang w:val="en-US"/>
              </w:rPr>
              <w:t>Indicators of LO achievement (ID)</w:t>
            </w:r>
          </w:p>
          <w:p w:rsidR="006B1A24" w:rsidRPr="00A3524F" w:rsidRDefault="006B1A24" w:rsidP="00892A95">
            <w:pPr>
              <w:jc w:val="center"/>
              <w:rPr>
                <w:lang w:val="en-US"/>
              </w:rPr>
            </w:pPr>
            <w:r w:rsidRPr="00A3524F">
              <w:rPr>
                <w:b/>
                <w:lang w:val="en-US"/>
              </w:rPr>
              <w:t xml:space="preserve"> </w:t>
            </w:r>
            <w:r w:rsidRPr="00A3524F">
              <w:rPr>
                <w:lang w:val="en-US"/>
              </w:rPr>
              <w:t>(for each LO at least 2 indicators)</w:t>
            </w:r>
          </w:p>
        </w:tc>
      </w:tr>
      <w:tr w:rsidR="008D0038" w:rsidRPr="00CD4A94" w:rsidTr="00BE082F">
        <w:trPr>
          <w:trHeight w:val="165"/>
        </w:trPr>
        <w:tc>
          <w:tcPr>
            <w:tcW w:w="1871" w:type="dxa"/>
            <w:vMerge w:val="restart"/>
            <w:tcBorders>
              <w:top w:val="single" w:sz="4" w:space="0" w:color="auto"/>
              <w:left w:val="single" w:sz="4" w:space="0" w:color="auto"/>
              <w:right w:val="single" w:sz="4" w:space="0" w:color="auto"/>
            </w:tcBorders>
          </w:tcPr>
          <w:p w:rsidR="008D0038" w:rsidRPr="00A3524F" w:rsidRDefault="00A91949" w:rsidP="00A91949">
            <w:pPr>
              <w:jc w:val="both"/>
              <w:rPr>
                <w:b/>
                <w:lang w:val="en-US"/>
              </w:rPr>
            </w:pPr>
            <w:r w:rsidRPr="00A91949">
              <w:rPr>
                <w:b/>
                <w:lang w:val="en-US" w:eastAsia="en-US"/>
              </w:rPr>
              <w:t xml:space="preserve">In this course, we will use a case-study approach to investigate the biology of human pathogenic viruses, focusing in particular on factors that impact the outbreak and spread of </w:t>
            </w:r>
            <w:r w:rsidRPr="00A91949">
              <w:rPr>
                <w:b/>
                <w:lang w:val="en-US" w:eastAsia="en-US"/>
              </w:rPr>
              <w:lastRenderedPageBreak/>
              <w:t>human viral diseases</w:t>
            </w:r>
            <w:r w:rsidR="005E7E5E" w:rsidRPr="005E7E5E">
              <w:rPr>
                <w:b/>
                <w:lang w:val="en-US" w:eastAsia="en-US"/>
              </w:rPr>
              <w:t xml:space="preserve">. </w:t>
            </w:r>
          </w:p>
        </w:tc>
        <w:tc>
          <w:tcPr>
            <w:tcW w:w="4818" w:type="dxa"/>
            <w:vMerge w:val="restart"/>
            <w:tcBorders>
              <w:top w:val="single" w:sz="4" w:space="0" w:color="auto"/>
              <w:left w:val="single" w:sz="4" w:space="0" w:color="auto"/>
              <w:right w:val="single" w:sz="4" w:space="0" w:color="auto"/>
            </w:tcBorders>
          </w:tcPr>
          <w:p w:rsidR="00A91949" w:rsidRPr="00A91949" w:rsidRDefault="008D0038" w:rsidP="00A91949">
            <w:pPr>
              <w:jc w:val="both"/>
              <w:rPr>
                <w:lang w:val="en-US"/>
              </w:rPr>
            </w:pPr>
            <w:r w:rsidRPr="00A3524F">
              <w:rPr>
                <w:lang w:val="en-US"/>
              </w:rPr>
              <w:lastRenderedPageBreak/>
              <w:t xml:space="preserve">1. </w:t>
            </w:r>
            <w:r w:rsidR="00A91949" w:rsidRPr="00A91949">
              <w:rPr>
                <w:lang w:val="en-US"/>
              </w:rPr>
              <w:t xml:space="preserve">Describe the basic structures and replication strategies of the major classes of human viral pathogens; </w:t>
            </w:r>
          </w:p>
          <w:p w:rsidR="008D0038" w:rsidRPr="00A3524F" w:rsidRDefault="008D0038" w:rsidP="003842B0">
            <w:pPr>
              <w:jc w:val="both"/>
              <w:rPr>
                <w:lang w:val="en-US"/>
              </w:rPr>
            </w:pPr>
          </w:p>
        </w:tc>
        <w:tc>
          <w:tcPr>
            <w:tcW w:w="3826" w:type="dxa"/>
            <w:tcBorders>
              <w:top w:val="single" w:sz="4" w:space="0" w:color="auto"/>
              <w:left w:val="single" w:sz="4" w:space="0" w:color="auto"/>
              <w:bottom w:val="single" w:sz="4" w:space="0" w:color="auto"/>
              <w:right w:val="single" w:sz="4" w:space="0" w:color="auto"/>
            </w:tcBorders>
          </w:tcPr>
          <w:p w:rsidR="008D0038" w:rsidRPr="00FD31E4" w:rsidRDefault="008D0038" w:rsidP="00FD31E4">
            <w:pPr>
              <w:jc w:val="both"/>
              <w:rPr>
                <w:lang w:val="en-US"/>
              </w:rPr>
            </w:pPr>
            <w:r w:rsidRPr="00A3524F">
              <w:rPr>
                <w:lang w:val="en-US"/>
              </w:rPr>
              <w:t>1.1 Kn</w:t>
            </w:r>
            <w:r w:rsidR="00FD31E4">
              <w:rPr>
                <w:lang w:val="en-US"/>
              </w:rPr>
              <w:t xml:space="preserve">owledge of the features of </w:t>
            </w:r>
            <w:r w:rsidR="0075238C">
              <w:rPr>
                <w:lang w:val="en-US"/>
              </w:rPr>
              <w:t>general viral</w:t>
            </w:r>
            <w:r w:rsidR="00FD31E4" w:rsidRPr="00FD31E4">
              <w:rPr>
                <w:lang w:val="en-US"/>
              </w:rPr>
              <w:t xml:space="preserve"> structure, genome, and life cycle</w:t>
            </w:r>
          </w:p>
        </w:tc>
      </w:tr>
      <w:tr w:rsidR="008D0038" w:rsidRPr="00CD4A94" w:rsidTr="00BE082F">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bottom w:val="single" w:sz="4" w:space="0" w:color="auto"/>
              <w:right w:val="single" w:sz="4" w:space="0" w:color="auto"/>
            </w:tcBorders>
          </w:tcPr>
          <w:p w:rsidR="008D0038" w:rsidRPr="00A3524F" w:rsidRDefault="008D0038" w:rsidP="00892A95">
            <w:pPr>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3842B0" w:rsidRDefault="008D0038" w:rsidP="00FD31E4">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1.2 </w:t>
            </w:r>
            <w:r w:rsidR="003842B0" w:rsidRPr="003842B0">
              <w:rPr>
                <w:rFonts w:ascii="Times New Roman" w:hAnsi="Times New Roman"/>
                <w:sz w:val="24"/>
                <w:szCs w:val="24"/>
                <w:lang w:val="en-US"/>
              </w:rPr>
              <w:t>Fundamental differences between each v</w:t>
            </w:r>
            <w:r w:rsidR="0001455B">
              <w:rPr>
                <w:rFonts w:ascii="Times New Roman" w:hAnsi="Times New Roman"/>
                <w:sz w:val="24"/>
                <w:szCs w:val="24"/>
                <w:lang w:val="en-US"/>
              </w:rPr>
              <w:t>iral pathogens</w:t>
            </w:r>
          </w:p>
        </w:tc>
      </w:tr>
      <w:tr w:rsidR="008D0038" w:rsidRPr="00CD4A94"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top w:val="single" w:sz="4" w:space="0" w:color="auto"/>
              <w:left w:val="single" w:sz="4" w:space="0" w:color="auto"/>
              <w:right w:val="single" w:sz="4" w:space="0" w:color="auto"/>
            </w:tcBorders>
          </w:tcPr>
          <w:p w:rsidR="008D0038" w:rsidRPr="00F5620A" w:rsidRDefault="00A91949" w:rsidP="00FD31E4">
            <w:pPr>
              <w:jc w:val="both"/>
              <w:rPr>
                <w:lang w:val="en-US" w:eastAsia="ar-SA"/>
              </w:rPr>
            </w:pPr>
            <w:r>
              <w:rPr>
                <w:lang w:val="en-US" w:eastAsia="en-US"/>
              </w:rPr>
              <w:t xml:space="preserve">2. </w:t>
            </w:r>
            <w:r w:rsidRPr="00A91949">
              <w:rPr>
                <w:lang w:val="en-US"/>
              </w:rPr>
              <w:t>Explore and analyze the political, social, economic and biological factors that impact the outbreak and spread of viral diseases;</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01455B">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2.1 </w:t>
            </w:r>
            <w:r w:rsidR="00FD31E4">
              <w:rPr>
                <w:rFonts w:ascii="Times New Roman" w:hAnsi="Times New Roman"/>
                <w:sz w:val="24"/>
                <w:szCs w:val="24"/>
                <w:lang w:val="en-US"/>
              </w:rPr>
              <w:t xml:space="preserve">Knowledge </w:t>
            </w:r>
            <w:r w:rsidR="0001455B">
              <w:rPr>
                <w:rFonts w:ascii="Times New Roman" w:hAnsi="Times New Roman"/>
                <w:sz w:val="24"/>
                <w:szCs w:val="24"/>
                <w:lang w:val="en-US"/>
              </w:rPr>
              <w:t>of outbreak and spread of viral diseases</w:t>
            </w:r>
          </w:p>
        </w:tc>
      </w:tr>
      <w:tr w:rsidR="008D0038" w:rsidRPr="00CD4A94"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bottom w:val="single" w:sz="4" w:space="0" w:color="auto"/>
              <w:right w:val="single" w:sz="4" w:space="0" w:color="auto"/>
            </w:tcBorders>
          </w:tcPr>
          <w:p w:rsidR="008D0038" w:rsidRPr="00A3524F" w:rsidRDefault="008D0038" w:rsidP="00892A9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01455B">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2.2 </w:t>
            </w:r>
            <w:r w:rsidR="00FD31E4" w:rsidRPr="00FD31E4">
              <w:rPr>
                <w:rFonts w:ascii="Times New Roman" w:hAnsi="Times New Roman"/>
                <w:sz w:val="24"/>
                <w:szCs w:val="24"/>
                <w:lang w:val="en-US"/>
              </w:rPr>
              <w:t xml:space="preserve">Skills in determining </w:t>
            </w:r>
            <w:r w:rsidR="0001455B">
              <w:rPr>
                <w:rFonts w:ascii="Times New Roman" w:hAnsi="Times New Roman"/>
                <w:sz w:val="24"/>
                <w:szCs w:val="24"/>
                <w:lang w:val="en-US"/>
              </w:rPr>
              <w:t>different factors that impact outbreak and spread</w:t>
            </w:r>
          </w:p>
        </w:tc>
      </w:tr>
      <w:tr w:rsidR="008D0038" w:rsidRPr="00CD4A94"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top w:val="single" w:sz="4" w:space="0" w:color="auto"/>
              <w:left w:val="single" w:sz="4" w:space="0" w:color="auto"/>
              <w:right w:val="single" w:sz="4" w:space="0" w:color="auto"/>
            </w:tcBorders>
          </w:tcPr>
          <w:p w:rsidR="008D0038" w:rsidRPr="00FD31E4" w:rsidRDefault="008D0038" w:rsidP="00554006">
            <w:pPr>
              <w:jc w:val="both"/>
              <w:rPr>
                <w:lang w:val="en-US" w:eastAsia="ar-SA"/>
              </w:rPr>
            </w:pPr>
            <w:r w:rsidRPr="00A3524F">
              <w:rPr>
                <w:lang w:val="en-US" w:eastAsia="en-US"/>
              </w:rPr>
              <w:t xml:space="preserve">3. </w:t>
            </w:r>
            <w:r w:rsidR="00A91949" w:rsidRPr="00A91949">
              <w:rPr>
                <w:lang w:val="en-US"/>
              </w:rPr>
              <w:t>Demonstrate familiarity with the specialized vocabularies and fundamental concepts of the various disciplines involved i</w:t>
            </w:r>
            <w:r w:rsidR="0001455B">
              <w:rPr>
                <w:lang w:val="en-US"/>
              </w:rPr>
              <w:t>n the epide</w:t>
            </w:r>
            <w:r w:rsidR="00A91949" w:rsidRPr="00A91949">
              <w:rPr>
                <w:lang w:val="en-US"/>
              </w:rPr>
              <w:t>miological analysis of viral disease outbreaks;</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3.1 Basic knowledge about the main stages of </w:t>
            </w:r>
            <w:r w:rsidR="00E350AF">
              <w:rPr>
                <w:rFonts w:ascii="Times New Roman" w:hAnsi="Times New Roman"/>
                <w:sz w:val="24"/>
                <w:szCs w:val="24"/>
                <w:lang w:val="en-US"/>
              </w:rPr>
              <w:t>epidemiological analyses</w:t>
            </w:r>
            <w:r w:rsidR="0001455B">
              <w:rPr>
                <w:rFonts w:ascii="Times New Roman" w:hAnsi="Times New Roman"/>
                <w:sz w:val="24"/>
                <w:szCs w:val="24"/>
                <w:lang w:val="en-US"/>
              </w:rPr>
              <w:t xml:space="preserve"> </w:t>
            </w:r>
          </w:p>
        </w:tc>
      </w:tr>
      <w:tr w:rsidR="008D0038" w:rsidRPr="00CD4A94"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bottom w:val="single" w:sz="4" w:space="0" w:color="auto"/>
              <w:right w:val="single" w:sz="4" w:space="0" w:color="auto"/>
            </w:tcBorders>
          </w:tcPr>
          <w:p w:rsidR="008D0038" w:rsidRPr="00A3524F" w:rsidRDefault="008D0038" w:rsidP="00892A9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3.2 Ability to determine</w:t>
            </w:r>
            <w:r w:rsidR="003842B0">
              <w:rPr>
                <w:rFonts w:ascii="Times New Roman" w:hAnsi="Times New Roman"/>
                <w:sz w:val="24"/>
                <w:szCs w:val="24"/>
                <w:lang w:val="en-US"/>
              </w:rPr>
              <w:t xml:space="preserve"> viruses</w:t>
            </w:r>
            <w:r w:rsidR="00E350AF">
              <w:rPr>
                <w:rFonts w:ascii="Times New Roman" w:hAnsi="Times New Roman"/>
                <w:sz w:val="24"/>
                <w:szCs w:val="24"/>
                <w:lang w:val="en-US"/>
              </w:rPr>
              <w:t xml:space="preserve"> disease outbreaks</w:t>
            </w:r>
            <w:r w:rsidR="003842B0">
              <w:rPr>
                <w:rFonts w:ascii="Times New Roman" w:hAnsi="Times New Roman"/>
                <w:sz w:val="24"/>
                <w:szCs w:val="24"/>
                <w:lang w:val="en-US"/>
              </w:rPr>
              <w:t xml:space="preserve"> </w:t>
            </w:r>
            <w:r w:rsidR="00E350AF">
              <w:rPr>
                <w:rFonts w:ascii="Times New Roman" w:hAnsi="Times New Roman"/>
                <w:sz w:val="24"/>
                <w:szCs w:val="24"/>
                <w:lang w:val="en-US"/>
              </w:rPr>
              <w:t>with specialized concepts</w:t>
            </w:r>
          </w:p>
        </w:tc>
      </w:tr>
      <w:tr w:rsidR="008D0038" w:rsidRPr="00CD4A94"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top w:val="single" w:sz="4" w:space="0" w:color="auto"/>
              <w:left w:val="single" w:sz="4" w:space="0" w:color="auto"/>
              <w:right w:val="single" w:sz="4" w:space="0" w:color="auto"/>
            </w:tcBorders>
          </w:tcPr>
          <w:p w:rsidR="008D0038" w:rsidRPr="00A3524F" w:rsidRDefault="00A91949" w:rsidP="00A91949">
            <w:pPr>
              <w:jc w:val="both"/>
              <w:rPr>
                <w:lang w:val="en-US" w:eastAsia="ar-SA"/>
              </w:rPr>
            </w:pPr>
            <w:r>
              <w:rPr>
                <w:lang w:val="en-US" w:eastAsia="ar-SA"/>
              </w:rPr>
              <w:t xml:space="preserve">4. </w:t>
            </w:r>
            <w:r w:rsidRPr="00A91949">
              <w:rPr>
                <w:lang w:val="en-US"/>
              </w:rPr>
              <w:t>Show an appreciation of how different academic disciplines can supplement and reinforce one another in the study of viral disease outbreaks and their causes;</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4.1 </w:t>
            </w:r>
            <w:r w:rsidR="003842B0" w:rsidRPr="003842B0">
              <w:rPr>
                <w:rFonts w:ascii="Times New Roman" w:hAnsi="Times New Roman"/>
                <w:sz w:val="24"/>
                <w:szCs w:val="24"/>
                <w:lang w:val="en-US"/>
              </w:rPr>
              <w:t xml:space="preserve">Evaluate different control measures of </w:t>
            </w:r>
            <w:r w:rsidR="001E5AA8">
              <w:rPr>
                <w:rFonts w:ascii="Times New Roman" w:hAnsi="Times New Roman"/>
                <w:sz w:val="24"/>
                <w:szCs w:val="24"/>
                <w:lang w:val="en-US"/>
              </w:rPr>
              <w:t xml:space="preserve">spread  and outbreak of </w:t>
            </w:r>
            <w:r w:rsidR="003842B0" w:rsidRPr="003842B0">
              <w:rPr>
                <w:rFonts w:ascii="Times New Roman" w:hAnsi="Times New Roman"/>
                <w:sz w:val="24"/>
                <w:szCs w:val="24"/>
                <w:lang w:val="en-US"/>
              </w:rPr>
              <w:t xml:space="preserve">viral diseases </w:t>
            </w:r>
          </w:p>
        </w:tc>
      </w:tr>
      <w:tr w:rsidR="008D0038" w:rsidRPr="00CD4A94"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right w:val="single" w:sz="4" w:space="0" w:color="auto"/>
            </w:tcBorders>
          </w:tcPr>
          <w:p w:rsidR="008D0038" w:rsidRPr="00A3524F" w:rsidRDefault="008D0038" w:rsidP="0090594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1E5AA8" w:rsidRPr="0075238C" w:rsidRDefault="008D0038" w:rsidP="001E5AA8">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4.2 </w:t>
            </w:r>
            <w:r w:rsidR="001E5AA8">
              <w:rPr>
                <w:rFonts w:ascii="Times New Roman" w:hAnsi="Times New Roman"/>
                <w:sz w:val="24"/>
                <w:szCs w:val="24"/>
                <w:lang w:val="en-US"/>
              </w:rPr>
              <w:t>Knowledge of</w:t>
            </w:r>
            <w:r w:rsidR="001E5AA8" w:rsidRPr="001E5AA8">
              <w:rPr>
                <w:rFonts w:ascii="Times New Roman" w:hAnsi="Times New Roman"/>
                <w:sz w:val="24"/>
                <w:szCs w:val="24"/>
                <w:lang w:val="en-US"/>
              </w:rPr>
              <w:t xml:space="preserve"> use the disciplines under study for advanced analysis of viral disease outbreaks in a way that is not normally avai</w:t>
            </w:r>
            <w:r w:rsidR="001E5AA8">
              <w:rPr>
                <w:rFonts w:ascii="Times New Roman" w:hAnsi="Times New Roman"/>
                <w:sz w:val="24"/>
                <w:szCs w:val="24"/>
                <w:lang w:val="en-US"/>
              </w:rPr>
              <w:t>lable to each discipline alone.</w:t>
            </w:r>
          </w:p>
        </w:tc>
      </w:tr>
      <w:tr w:rsidR="008D0038" w:rsidRPr="00CD4A94" w:rsidTr="00BE082F">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left w:val="single" w:sz="4" w:space="0" w:color="auto"/>
              <w:right w:val="single" w:sz="4" w:space="0" w:color="auto"/>
            </w:tcBorders>
          </w:tcPr>
          <w:p w:rsidR="008D0038" w:rsidRPr="00FD31E4" w:rsidRDefault="00A91949" w:rsidP="00E350AF">
            <w:pPr>
              <w:jc w:val="both"/>
              <w:rPr>
                <w:lang w:val="en-US" w:eastAsia="ar-SA"/>
              </w:rPr>
            </w:pPr>
            <w:r>
              <w:rPr>
                <w:lang w:val="en-US" w:eastAsia="ar-SA"/>
              </w:rPr>
              <w:t xml:space="preserve">5. </w:t>
            </w:r>
            <w:r w:rsidR="00E350AF" w:rsidRPr="00A3524F">
              <w:rPr>
                <w:lang w:val="en-US" w:eastAsia="ar-SA"/>
              </w:rPr>
              <w:t>Apply the acquired knowledge, skills and competencies in research activities</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5.1 </w:t>
            </w:r>
            <w:r w:rsidR="003842B0" w:rsidRPr="00A3524F">
              <w:rPr>
                <w:rFonts w:ascii="Times New Roman" w:hAnsi="Times New Roman"/>
                <w:sz w:val="24"/>
                <w:szCs w:val="24"/>
                <w:lang w:val="en-US"/>
              </w:rPr>
              <w:t>Professional competence of a research scientist in the field of "</w:t>
            </w:r>
            <w:r w:rsidR="00E350AF" w:rsidRPr="00E350AF">
              <w:rPr>
                <w:rFonts w:ascii="Times New Roman" w:hAnsi="Times New Roman"/>
                <w:sz w:val="24"/>
                <w:szCs w:val="24"/>
                <w:lang w:val="en-US"/>
              </w:rPr>
              <w:t>Viral disease management</w:t>
            </w:r>
            <w:r w:rsidR="003842B0" w:rsidRPr="00A3524F">
              <w:rPr>
                <w:rFonts w:ascii="Times New Roman" w:hAnsi="Times New Roman"/>
                <w:sz w:val="24"/>
                <w:szCs w:val="24"/>
                <w:lang w:val="en-US"/>
              </w:rPr>
              <w:t>"</w:t>
            </w:r>
          </w:p>
        </w:tc>
      </w:tr>
      <w:tr w:rsidR="008D0038" w:rsidRPr="00CD4A94" w:rsidTr="00BE082F">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right w:val="single" w:sz="4" w:space="0" w:color="auto"/>
            </w:tcBorders>
          </w:tcPr>
          <w:p w:rsidR="008D0038" w:rsidRPr="00A3524F" w:rsidRDefault="008D0038" w:rsidP="0090594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905945">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5.2 </w:t>
            </w:r>
            <w:r w:rsidR="003842B0" w:rsidRPr="00A3524F">
              <w:rPr>
                <w:rFonts w:ascii="Times New Roman" w:hAnsi="Times New Roman"/>
                <w:sz w:val="24"/>
                <w:szCs w:val="24"/>
                <w:lang w:val="en-US"/>
              </w:rPr>
              <w:t>Ability as a research scientist in the field of "</w:t>
            </w:r>
            <w:r w:rsidR="00E350AF" w:rsidRPr="00E350AF">
              <w:rPr>
                <w:rFonts w:ascii="Times New Roman" w:hAnsi="Times New Roman"/>
                <w:sz w:val="24"/>
                <w:szCs w:val="24"/>
                <w:lang w:val="en-US"/>
              </w:rPr>
              <w:t>Viral disease management</w:t>
            </w:r>
            <w:r w:rsidR="003842B0" w:rsidRPr="00A3524F">
              <w:rPr>
                <w:rFonts w:ascii="Times New Roman" w:hAnsi="Times New Roman"/>
                <w:sz w:val="24"/>
                <w:szCs w:val="24"/>
                <w:lang w:val="en-US"/>
              </w:rPr>
              <w:t>"</w:t>
            </w:r>
          </w:p>
        </w:tc>
      </w:tr>
      <w:tr w:rsidR="000D0919" w:rsidRPr="00A3524F" w:rsidTr="00892A95">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D0919" w:rsidRPr="000D0919" w:rsidRDefault="000D0919" w:rsidP="000D0919">
            <w:pPr>
              <w:rPr>
                <w:b/>
                <w:lang w:val="en-US"/>
              </w:rPr>
            </w:pPr>
            <w:r w:rsidRPr="000D0919">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0D0919" w:rsidRPr="00A64B4E" w:rsidRDefault="000D0919" w:rsidP="000D0919">
            <w:pPr>
              <w:rPr>
                <w:lang w:val="en-US"/>
              </w:rPr>
            </w:pPr>
            <w:r w:rsidRPr="00A64B4E">
              <w:rPr>
                <w:lang w:val="en-US"/>
              </w:rPr>
              <w:t xml:space="preserve">Microbiology </w:t>
            </w:r>
          </w:p>
        </w:tc>
      </w:tr>
      <w:tr w:rsidR="000D0919" w:rsidRPr="00A3524F" w:rsidTr="00892A95">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D0919" w:rsidRPr="000D0919" w:rsidRDefault="000D0919" w:rsidP="000D0919">
            <w:pPr>
              <w:rPr>
                <w:b/>
              </w:rPr>
            </w:pPr>
            <w:r w:rsidRPr="000D0919">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0D0919" w:rsidRPr="00A64B4E" w:rsidRDefault="000D0919" w:rsidP="000D0919">
            <w:pPr>
              <w:rPr>
                <w:lang w:val="en-US"/>
              </w:rPr>
            </w:pPr>
            <w:r w:rsidRPr="00A64B4E">
              <w:rPr>
                <w:lang w:val="en-US"/>
              </w:rPr>
              <w:t>Dissertation for master degree</w:t>
            </w:r>
          </w:p>
        </w:tc>
      </w:tr>
      <w:tr w:rsidR="000D0919" w:rsidRPr="00CD4A94" w:rsidTr="00892A95">
        <w:tc>
          <w:tcPr>
            <w:tcW w:w="1871" w:type="dxa"/>
            <w:tcBorders>
              <w:top w:val="single" w:sz="4" w:space="0" w:color="000000"/>
              <w:left w:val="single" w:sz="4" w:space="0" w:color="000000"/>
              <w:bottom w:val="single" w:sz="4" w:space="0" w:color="000000"/>
              <w:right w:val="single" w:sz="4" w:space="0" w:color="000000"/>
            </w:tcBorders>
            <w:hideMark/>
          </w:tcPr>
          <w:p w:rsidR="000D0919" w:rsidRPr="00A3524F" w:rsidRDefault="000D0919" w:rsidP="000D0919">
            <w:pPr>
              <w:rPr>
                <w:b/>
              </w:rPr>
            </w:pPr>
            <w:r w:rsidRPr="00A3524F">
              <w:rPr>
                <w:rFonts w:eastAsia="Calibri"/>
                <w:b/>
                <w:lang w:val="en-US" w:eastAsia="en-US"/>
              </w:rPr>
              <w:t>Information resources</w:t>
            </w:r>
            <w:r w:rsidRPr="00A3524F">
              <w:rPr>
                <w:rStyle w:val="shorttext"/>
                <w:b/>
                <w:bC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0D0919" w:rsidRPr="00A3524F" w:rsidRDefault="000D0919" w:rsidP="000D0919">
            <w:pPr>
              <w:pStyle w:val="a3"/>
              <w:tabs>
                <w:tab w:val="left" w:pos="317"/>
              </w:tabs>
              <w:autoSpaceDE w:val="0"/>
              <w:autoSpaceDN w:val="0"/>
              <w:adjustRightInd w:val="0"/>
              <w:ind w:left="0"/>
              <w:jc w:val="both"/>
              <w:rPr>
                <w:rFonts w:ascii="Times New Roman" w:hAnsi="Times New Roman"/>
                <w:bCs/>
                <w:sz w:val="24"/>
                <w:szCs w:val="24"/>
                <w:lang w:val="en-US"/>
              </w:rPr>
            </w:pPr>
            <w:r w:rsidRPr="00A3524F">
              <w:rPr>
                <w:rFonts w:ascii="Times New Roman" w:hAnsi="Times New Roman"/>
                <w:bCs/>
                <w:sz w:val="24"/>
                <w:szCs w:val="24"/>
                <w:lang w:val="en-US"/>
              </w:rPr>
              <w:t>Base</w:t>
            </w:r>
            <w:r w:rsidRPr="00A3524F">
              <w:rPr>
                <w:rFonts w:ascii="Times New Roman" w:hAnsi="Times New Roman"/>
                <w:bCs/>
                <w:sz w:val="24"/>
                <w:szCs w:val="24"/>
                <w:lang w:val="kk-KZ"/>
              </w:rPr>
              <w:t xml:space="preserve"> literary sources</w:t>
            </w:r>
            <w:r w:rsidRPr="00A3524F">
              <w:rPr>
                <w:rFonts w:ascii="Times New Roman" w:hAnsi="Times New Roman"/>
                <w:bCs/>
                <w:sz w:val="24"/>
                <w:szCs w:val="24"/>
                <w:lang w:val="en-US"/>
              </w:rPr>
              <w:t>:</w:t>
            </w:r>
            <w:r w:rsidRPr="00A3524F">
              <w:rPr>
                <w:rFonts w:ascii="Times New Roman" w:hAnsi="Times New Roman"/>
                <w:bCs/>
                <w:sz w:val="24"/>
                <w:szCs w:val="24"/>
                <w:lang w:val="kk-KZ"/>
              </w:rPr>
              <w:t xml:space="preserve"> </w:t>
            </w:r>
          </w:p>
          <w:p w:rsidR="000D0919" w:rsidRDefault="000D0919" w:rsidP="000D0919">
            <w:pPr>
              <w:pStyle w:val="a3"/>
              <w:numPr>
                <w:ilvl w:val="0"/>
                <w:numId w:val="1"/>
              </w:numPr>
              <w:spacing w:after="0" w:line="240" w:lineRule="auto"/>
              <w:ind w:left="0"/>
              <w:rPr>
                <w:rFonts w:ascii="Times New Roman" w:hAnsi="Times New Roman"/>
                <w:sz w:val="24"/>
                <w:szCs w:val="24"/>
                <w:lang w:val="en-US"/>
              </w:rPr>
            </w:pPr>
            <w:r w:rsidRPr="00A3524F">
              <w:rPr>
                <w:rFonts w:ascii="Times New Roman" w:hAnsi="Times New Roman"/>
                <w:sz w:val="24"/>
                <w:szCs w:val="24"/>
                <w:lang w:val="en-US"/>
              </w:rPr>
              <w:t xml:space="preserve">1.  </w:t>
            </w:r>
            <w:r w:rsidRPr="005253FE">
              <w:rPr>
                <w:rFonts w:ascii="Times New Roman" w:hAnsi="Times New Roman"/>
                <w:sz w:val="24"/>
                <w:szCs w:val="24"/>
                <w:lang w:val="en-US"/>
              </w:rPr>
              <w:t xml:space="preserve">Flint, S.J., </w:t>
            </w:r>
            <w:proofErr w:type="spellStart"/>
            <w:r w:rsidRPr="005253FE">
              <w:rPr>
                <w:rFonts w:ascii="Times New Roman" w:hAnsi="Times New Roman"/>
                <w:sz w:val="24"/>
                <w:szCs w:val="24"/>
                <w:lang w:val="en-US"/>
              </w:rPr>
              <w:t>Enquist</w:t>
            </w:r>
            <w:proofErr w:type="spellEnd"/>
            <w:r w:rsidRPr="005253FE">
              <w:rPr>
                <w:rFonts w:ascii="Times New Roman" w:hAnsi="Times New Roman"/>
                <w:sz w:val="24"/>
                <w:szCs w:val="24"/>
                <w:lang w:val="en-US"/>
              </w:rPr>
              <w:t xml:space="preserve">, L.W., Krung, R. </w:t>
            </w:r>
            <w:proofErr w:type="spellStart"/>
            <w:r w:rsidRPr="005253FE">
              <w:rPr>
                <w:rFonts w:ascii="Times New Roman" w:hAnsi="Times New Roman"/>
                <w:sz w:val="24"/>
                <w:szCs w:val="24"/>
                <w:lang w:val="en-US"/>
              </w:rPr>
              <w:t>Racaniel</w:t>
            </w:r>
            <w:r w:rsidR="00940638">
              <w:rPr>
                <w:rFonts w:ascii="Times New Roman" w:hAnsi="Times New Roman"/>
                <w:sz w:val="24"/>
                <w:szCs w:val="24"/>
                <w:lang w:val="en-US"/>
              </w:rPr>
              <w:t>lo</w:t>
            </w:r>
            <w:proofErr w:type="spellEnd"/>
            <w:r w:rsidR="00940638">
              <w:rPr>
                <w:rFonts w:ascii="Times New Roman" w:hAnsi="Times New Roman"/>
                <w:sz w:val="24"/>
                <w:szCs w:val="24"/>
                <w:lang w:val="en-US"/>
              </w:rPr>
              <w:t xml:space="preserve">, VR. And </w:t>
            </w:r>
            <w:proofErr w:type="spellStart"/>
            <w:r w:rsidR="00940638">
              <w:rPr>
                <w:rFonts w:ascii="Times New Roman" w:hAnsi="Times New Roman"/>
                <w:sz w:val="24"/>
                <w:szCs w:val="24"/>
                <w:lang w:val="en-US"/>
              </w:rPr>
              <w:t>Skalka</w:t>
            </w:r>
            <w:proofErr w:type="spellEnd"/>
            <w:r w:rsidR="00940638">
              <w:rPr>
                <w:rFonts w:ascii="Times New Roman" w:hAnsi="Times New Roman"/>
                <w:sz w:val="24"/>
                <w:szCs w:val="24"/>
                <w:lang w:val="en-US"/>
              </w:rPr>
              <w:t>, A.M.</w:t>
            </w:r>
            <w:r w:rsidRPr="005253FE">
              <w:rPr>
                <w:rFonts w:ascii="Times New Roman" w:hAnsi="Times New Roman"/>
                <w:sz w:val="24"/>
                <w:szCs w:val="24"/>
                <w:lang w:val="en-US"/>
              </w:rPr>
              <w:t xml:space="preserve"> Principles of Virology, Molecular Biology, pathogenesis and control, ASM Press, </w:t>
            </w:r>
            <w:proofErr w:type="spellStart"/>
            <w:r w:rsidRPr="005253FE">
              <w:rPr>
                <w:rFonts w:ascii="Times New Roman" w:hAnsi="Times New Roman"/>
                <w:sz w:val="24"/>
                <w:szCs w:val="24"/>
                <w:lang w:val="en-US"/>
              </w:rPr>
              <w:t>Washinton</w:t>
            </w:r>
            <w:proofErr w:type="spellEnd"/>
            <w:r w:rsidRPr="005253FE">
              <w:rPr>
                <w:rFonts w:ascii="Times New Roman" w:hAnsi="Times New Roman"/>
                <w:sz w:val="24"/>
                <w:szCs w:val="24"/>
                <w:lang w:val="en-US"/>
              </w:rPr>
              <w:t xml:space="preserve"> D.C. </w:t>
            </w:r>
          </w:p>
          <w:p w:rsidR="000D0919" w:rsidRDefault="000D0919" w:rsidP="000D0919">
            <w:pPr>
              <w:pStyle w:val="a3"/>
              <w:numPr>
                <w:ilvl w:val="0"/>
                <w:numId w:val="1"/>
              </w:numPr>
              <w:spacing w:after="0" w:line="240" w:lineRule="auto"/>
              <w:ind w:left="0"/>
              <w:rPr>
                <w:rFonts w:ascii="Times New Roman" w:hAnsi="Times New Roman"/>
                <w:sz w:val="24"/>
                <w:szCs w:val="24"/>
                <w:lang w:val="en-US"/>
              </w:rPr>
            </w:pPr>
            <w:r w:rsidRPr="00A3524F">
              <w:rPr>
                <w:rFonts w:ascii="Times New Roman" w:hAnsi="Times New Roman"/>
                <w:sz w:val="24"/>
                <w:szCs w:val="24"/>
                <w:lang w:val="en-US"/>
              </w:rPr>
              <w:t xml:space="preserve">2.  </w:t>
            </w:r>
            <w:r w:rsidRPr="005253FE">
              <w:rPr>
                <w:rFonts w:ascii="Times New Roman" w:hAnsi="Times New Roman"/>
                <w:sz w:val="24"/>
                <w:szCs w:val="24"/>
                <w:lang w:val="en-US"/>
              </w:rPr>
              <w:t xml:space="preserve">Collier, L., </w:t>
            </w:r>
            <w:proofErr w:type="spellStart"/>
            <w:r w:rsidRPr="005253FE">
              <w:rPr>
                <w:rFonts w:ascii="Times New Roman" w:hAnsi="Times New Roman"/>
                <w:sz w:val="24"/>
                <w:szCs w:val="24"/>
                <w:lang w:val="en-US"/>
              </w:rPr>
              <w:t>Kellam</w:t>
            </w:r>
            <w:proofErr w:type="spellEnd"/>
            <w:r w:rsidRPr="005253FE">
              <w:rPr>
                <w:rFonts w:ascii="Times New Roman" w:hAnsi="Times New Roman"/>
                <w:sz w:val="24"/>
                <w:szCs w:val="24"/>
                <w:lang w:val="en-US"/>
              </w:rPr>
              <w:t xml:space="preserve">, P., and Oxford J. (2011). Human Virology. Fourth Edition. Oxford University Press, U.K </w:t>
            </w:r>
          </w:p>
          <w:p w:rsidR="000D0919" w:rsidRPr="005253FE" w:rsidRDefault="000D0919" w:rsidP="000D0919">
            <w:pPr>
              <w:pStyle w:val="a3"/>
              <w:numPr>
                <w:ilvl w:val="0"/>
                <w:numId w:val="1"/>
              </w:numPr>
              <w:spacing w:after="0" w:line="240" w:lineRule="auto"/>
              <w:ind w:left="0"/>
              <w:outlineLvl w:val="0"/>
              <w:rPr>
                <w:rFonts w:ascii="Times New Roman" w:hAnsi="Times New Roman"/>
                <w:bCs/>
                <w:kern w:val="36"/>
                <w:sz w:val="24"/>
                <w:szCs w:val="24"/>
                <w:lang w:val="en-US"/>
              </w:rPr>
            </w:pPr>
            <w:r w:rsidRPr="00A3524F">
              <w:rPr>
                <w:rFonts w:ascii="Times New Roman" w:hAnsi="Times New Roman"/>
                <w:sz w:val="24"/>
                <w:szCs w:val="24"/>
                <w:lang w:val="en-US"/>
              </w:rPr>
              <w:t xml:space="preserve">3. </w:t>
            </w:r>
            <w:proofErr w:type="spellStart"/>
            <w:r w:rsidR="00BB2FF2" w:rsidRPr="00BB2FF2">
              <w:rPr>
                <w:rFonts w:ascii="Times New Roman" w:hAnsi="Times New Roman"/>
                <w:sz w:val="24"/>
                <w:szCs w:val="24"/>
              </w:rPr>
              <w:t>Emerging</w:t>
            </w:r>
            <w:proofErr w:type="spellEnd"/>
            <w:r w:rsidR="00BB2FF2" w:rsidRPr="00BB2FF2">
              <w:rPr>
                <w:rFonts w:ascii="Times New Roman" w:hAnsi="Times New Roman"/>
                <w:sz w:val="24"/>
                <w:szCs w:val="24"/>
              </w:rPr>
              <w:t xml:space="preserve"> </w:t>
            </w:r>
            <w:proofErr w:type="spellStart"/>
            <w:r w:rsidR="00BB2FF2" w:rsidRPr="00BB2FF2">
              <w:rPr>
                <w:rFonts w:ascii="Times New Roman" w:hAnsi="Times New Roman"/>
                <w:sz w:val="24"/>
                <w:szCs w:val="24"/>
              </w:rPr>
              <w:t>Infectious</w:t>
            </w:r>
            <w:proofErr w:type="spellEnd"/>
            <w:r w:rsidR="00BB2FF2" w:rsidRPr="00BB2FF2">
              <w:rPr>
                <w:rFonts w:ascii="Times New Roman" w:hAnsi="Times New Roman"/>
                <w:sz w:val="24"/>
                <w:szCs w:val="24"/>
              </w:rPr>
              <w:t xml:space="preserve"> </w:t>
            </w:r>
            <w:proofErr w:type="spellStart"/>
            <w:r w:rsidR="00BB2FF2" w:rsidRPr="00BB2FF2">
              <w:rPr>
                <w:rFonts w:ascii="Times New Roman" w:hAnsi="Times New Roman"/>
                <w:sz w:val="24"/>
                <w:szCs w:val="24"/>
              </w:rPr>
              <w:t>Diseases</w:t>
            </w:r>
            <w:proofErr w:type="spellEnd"/>
            <w:r w:rsidR="00BB2FF2">
              <w:rPr>
                <w:rFonts w:ascii="Times New Roman" w:hAnsi="Times New Roman"/>
                <w:sz w:val="24"/>
                <w:szCs w:val="24"/>
                <w:lang w:val="en-US"/>
              </w:rPr>
              <w:t xml:space="preserve"> journal</w:t>
            </w:r>
          </w:p>
          <w:p w:rsidR="00BB2FF2" w:rsidRDefault="000D0919" w:rsidP="000D0919">
            <w:pPr>
              <w:rPr>
                <w:rFonts w:eastAsia="Calibri"/>
                <w:bCs/>
                <w:kern w:val="36"/>
                <w:lang w:val="en-US" w:eastAsia="en-US"/>
              </w:rPr>
            </w:pPr>
            <w:r w:rsidRPr="00A3524F">
              <w:rPr>
                <w:bCs/>
                <w:kern w:val="36"/>
                <w:lang w:val="en-US"/>
              </w:rPr>
              <w:t xml:space="preserve">4. </w:t>
            </w:r>
            <w:r w:rsidR="00BB2FF2" w:rsidRPr="00BB2FF2">
              <w:rPr>
                <w:rFonts w:eastAsia="Calibri"/>
                <w:bCs/>
                <w:kern w:val="36"/>
                <w:lang w:val="en-US" w:eastAsia="en-US"/>
              </w:rPr>
              <w:t xml:space="preserve">Virology: Principles and Applications by Carter and Saunders, 2nd edition (Wiley, paperback ISBN 978-1-119-99142-7, </w:t>
            </w:r>
            <w:proofErr w:type="spellStart"/>
            <w:r w:rsidR="00BB2FF2" w:rsidRPr="00BB2FF2">
              <w:rPr>
                <w:rFonts w:eastAsia="Calibri"/>
                <w:bCs/>
                <w:kern w:val="36"/>
                <w:lang w:val="en-US" w:eastAsia="en-US"/>
              </w:rPr>
              <w:t>etext</w:t>
            </w:r>
            <w:proofErr w:type="spellEnd"/>
            <w:r w:rsidR="00BB2FF2" w:rsidRPr="00BB2FF2">
              <w:rPr>
                <w:rFonts w:eastAsia="Calibri"/>
                <w:bCs/>
                <w:kern w:val="36"/>
                <w:lang w:val="en-US" w:eastAsia="en-US"/>
              </w:rPr>
              <w:t xml:space="preserve"> ISBN 978-1-118-62976-5) </w:t>
            </w:r>
          </w:p>
          <w:p w:rsidR="00BB2FF2" w:rsidRDefault="00940638" w:rsidP="000D0919">
            <w:pPr>
              <w:rPr>
                <w:rFonts w:eastAsia="Calibri"/>
                <w:bCs/>
                <w:kern w:val="36"/>
                <w:lang w:val="en-US" w:eastAsia="en-US"/>
              </w:rPr>
            </w:pPr>
            <w:r>
              <w:rPr>
                <w:rFonts w:eastAsia="Calibri"/>
                <w:bCs/>
                <w:kern w:val="36"/>
                <w:lang w:val="en-US" w:eastAsia="en-US"/>
              </w:rPr>
              <w:t xml:space="preserve">5. </w:t>
            </w:r>
            <w:r w:rsidRPr="00940638">
              <w:rPr>
                <w:rFonts w:eastAsia="Calibri"/>
                <w:bCs/>
                <w:kern w:val="36"/>
                <w:lang w:val="en-US" w:eastAsia="en-US"/>
              </w:rPr>
              <w:t>Centers for Disease Control</w:t>
            </w:r>
            <w:r>
              <w:rPr>
                <w:rFonts w:eastAsia="Calibri"/>
                <w:bCs/>
                <w:kern w:val="36"/>
                <w:lang w:val="en-US" w:eastAsia="en-US"/>
              </w:rPr>
              <w:t xml:space="preserve">, </w:t>
            </w:r>
            <w:r w:rsidRPr="00940638">
              <w:rPr>
                <w:rFonts w:eastAsia="Calibri"/>
                <w:bCs/>
                <w:kern w:val="36"/>
                <w:lang w:val="en-US" w:eastAsia="en-US"/>
              </w:rPr>
              <w:t>World Health Organization</w:t>
            </w:r>
            <w:r>
              <w:rPr>
                <w:rFonts w:eastAsia="Calibri"/>
                <w:bCs/>
                <w:kern w:val="36"/>
                <w:lang w:val="en-US" w:eastAsia="en-US"/>
              </w:rPr>
              <w:t xml:space="preserve">, </w:t>
            </w:r>
            <w:r w:rsidRPr="00940638">
              <w:rPr>
                <w:rFonts w:eastAsia="Calibri"/>
                <w:bCs/>
                <w:kern w:val="36"/>
                <w:lang w:val="en-US" w:eastAsia="en-US"/>
              </w:rPr>
              <w:t>Epidemiology and Prevention of Vaccine-Preventable Diseases: The CDC "Pink Book"</w:t>
            </w:r>
            <w:r>
              <w:rPr>
                <w:rFonts w:eastAsia="Calibri"/>
                <w:bCs/>
                <w:kern w:val="36"/>
                <w:lang w:val="en-US" w:eastAsia="en-US"/>
              </w:rPr>
              <w:t xml:space="preserve">, </w:t>
            </w:r>
            <w:r w:rsidRPr="00940638">
              <w:rPr>
                <w:rFonts w:eastAsia="Calibri"/>
                <w:bCs/>
                <w:kern w:val="36"/>
                <w:lang w:val="en-US" w:eastAsia="en-US"/>
              </w:rPr>
              <w:t>International Committee on the Taxonomy of Viruses (ICTV) Website</w:t>
            </w:r>
          </w:p>
          <w:p w:rsidR="00940638" w:rsidRDefault="00940638" w:rsidP="000D0919">
            <w:pPr>
              <w:rPr>
                <w:lang w:val="en-US"/>
              </w:rPr>
            </w:pPr>
            <w:r>
              <w:rPr>
                <w:lang w:val="en-US" w:eastAsia="en-US"/>
              </w:rPr>
              <w:t>6</w:t>
            </w:r>
            <w:r w:rsidR="000D0919" w:rsidRPr="00A3524F">
              <w:rPr>
                <w:lang w:val="en-US" w:eastAsia="en-US"/>
              </w:rPr>
              <w:t xml:space="preserve">. </w:t>
            </w:r>
            <w:r w:rsidR="000D0919" w:rsidRPr="005253FE">
              <w:rPr>
                <w:lang w:val="en-US"/>
              </w:rPr>
              <w:t>Journals: Journal of Medical</w:t>
            </w:r>
            <w:r w:rsidR="000D0919">
              <w:rPr>
                <w:lang w:val="en-US"/>
              </w:rPr>
              <w:t>;</w:t>
            </w:r>
            <w:r w:rsidR="000D0919" w:rsidRPr="005253FE">
              <w:rPr>
                <w:lang w:val="en-US"/>
              </w:rPr>
              <w:t xml:space="preserve"> Virology Journal of Clinical Virology</w:t>
            </w:r>
            <w:r w:rsidR="000D0919">
              <w:rPr>
                <w:lang w:val="en-US"/>
              </w:rPr>
              <w:t>;</w:t>
            </w:r>
            <w:r w:rsidR="000D0919" w:rsidRPr="005253FE">
              <w:rPr>
                <w:lang w:val="en-US"/>
              </w:rPr>
              <w:t xml:space="preserve"> Journal of Virology</w:t>
            </w:r>
            <w:r w:rsidR="000D0919">
              <w:rPr>
                <w:lang w:val="en-US"/>
              </w:rPr>
              <w:t>;</w:t>
            </w:r>
            <w:r w:rsidR="000D0919" w:rsidRPr="005253FE">
              <w:rPr>
                <w:lang w:val="en-US"/>
              </w:rPr>
              <w:t xml:space="preserve"> Journal of General Virology</w:t>
            </w:r>
          </w:p>
          <w:p w:rsidR="000D0919" w:rsidRDefault="00940638" w:rsidP="000D0919">
            <w:pPr>
              <w:rPr>
                <w:lang w:val="en-US"/>
              </w:rPr>
            </w:pPr>
            <w:proofErr w:type="gramStart"/>
            <w:r>
              <w:rPr>
                <w:lang w:val="en-US"/>
              </w:rPr>
              <w:t xml:space="preserve">7. </w:t>
            </w:r>
            <w:r w:rsidR="000D0919" w:rsidRPr="005253FE">
              <w:rPr>
                <w:lang w:val="en-US"/>
              </w:rPr>
              <w:t xml:space="preserve"> </w:t>
            </w:r>
            <w:r w:rsidRPr="00940638">
              <w:rPr>
                <w:lang w:val="en-US"/>
              </w:rPr>
              <w:t>“</w:t>
            </w:r>
            <w:proofErr w:type="gramEnd"/>
            <w:r w:rsidRPr="00940638">
              <w:rPr>
                <w:lang w:val="en-US"/>
              </w:rPr>
              <w:t xml:space="preserve">Understanding viruses” Teri </w:t>
            </w:r>
            <w:proofErr w:type="spellStart"/>
            <w:r w:rsidRPr="00940638">
              <w:rPr>
                <w:lang w:val="en-US"/>
              </w:rPr>
              <w:t>Shors</w:t>
            </w:r>
            <w:proofErr w:type="spellEnd"/>
            <w:r w:rsidRPr="00940638">
              <w:rPr>
                <w:lang w:val="en-US"/>
              </w:rPr>
              <w:t>. 2nd ed. Burlington: Jones &amp; Bartlett Learning, cop. 2013</w:t>
            </w:r>
          </w:p>
          <w:p w:rsidR="000D0919" w:rsidRDefault="000D0919" w:rsidP="000D0919">
            <w:pPr>
              <w:pStyle w:val="a6"/>
              <w:ind w:left="317"/>
              <w:rPr>
                <w:rFonts w:ascii="Times New Roman" w:eastAsia="Times New Roman" w:hAnsi="Times New Roman"/>
                <w:sz w:val="24"/>
                <w:szCs w:val="24"/>
                <w:lang w:val="en-US" w:eastAsia="ru-RU"/>
              </w:rPr>
            </w:pPr>
          </w:p>
          <w:p w:rsidR="000D0919" w:rsidRPr="00A3524F" w:rsidRDefault="000D0919" w:rsidP="000D0919">
            <w:pPr>
              <w:pStyle w:val="a6"/>
              <w:ind w:left="317"/>
              <w:rPr>
                <w:rFonts w:ascii="Times New Roman" w:hAnsi="Times New Roman"/>
                <w:sz w:val="24"/>
                <w:szCs w:val="24"/>
                <w:lang w:val="en-US"/>
              </w:rPr>
            </w:pPr>
          </w:p>
        </w:tc>
      </w:tr>
    </w:tbl>
    <w:p w:rsidR="006B1A24" w:rsidRPr="00940638" w:rsidRDefault="006B1A24" w:rsidP="006B1A24">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6B1A24" w:rsidRPr="00CD4A94" w:rsidTr="00554006">
        <w:trPr>
          <w:trHeight w:val="415"/>
        </w:trPr>
        <w:tc>
          <w:tcPr>
            <w:tcW w:w="1871"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b/>
                <w:lang w:val="en-US"/>
              </w:rPr>
            </w:pPr>
            <w:r w:rsidRPr="00A3524F">
              <w:rPr>
                <w:b/>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both"/>
              <w:rPr>
                <w:b/>
                <w:lang w:val="en-US"/>
              </w:rPr>
            </w:pPr>
            <w:r w:rsidRPr="00A3524F">
              <w:rPr>
                <w:b/>
                <w:lang w:val="en-US"/>
              </w:rPr>
              <w:t xml:space="preserve">Academic Behavior Rules: </w:t>
            </w:r>
          </w:p>
          <w:p w:rsidR="006B1A24" w:rsidRPr="00A3524F" w:rsidRDefault="006B1A24" w:rsidP="00892A95">
            <w:pPr>
              <w:tabs>
                <w:tab w:val="left" w:pos="426"/>
              </w:tabs>
              <w:autoSpaceDE w:val="0"/>
              <w:autoSpaceDN w:val="0"/>
              <w:adjustRightInd w:val="0"/>
              <w:jc w:val="both"/>
              <w:rPr>
                <w:lang w:val="en-US"/>
              </w:rPr>
            </w:pPr>
            <w:r w:rsidRPr="00A3524F">
              <w:rPr>
                <w:lang w:val="en-US"/>
              </w:rPr>
              <w:t xml:space="preserve">All students have to register at the MOOC. The deadlines for completing the modules of the online course must be strictly observed in accordance with the discipline study schedule.  </w:t>
            </w:r>
          </w:p>
          <w:p w:rsidR="006B1A24" w:rsidRPr="00A3524F" w:rsidRDefault="006B1A24" w:rsidP="00892A95">
            <w:pPr>
              <w:tabs>
                <w:tab w:val="left" w:pos="426"/>
              </w:tabs>
              <w:autoSpaceDE w:val="0"/>
              <w:autoSpaceDN w:val="0"/>
              <w:adjustRightInd w:val="0"/>
              <w:jc w:val="both"/>
              <w:rPr>
                <w:lang w:val="en-US"/>
              </w:rPr>
            </w:pPr>
            <w:r w:rsidRPr="00A3524F">
              <w:rPr>
                <w:lang w:val="en-US"/>
              </w:rPr>
              <w:t>ATTENTION! Non-compliance with deadlines leads to loss of points! The deadline of each task is indicated in the calendar (schedule) of implementation of the content of the curriculum, as well as in the MOOC.</w:t>
            </w:r>
          </w:p>
          <w:p w:rsidR="006B1A24" w:rsidRPr="00A3524F" w:rsidRDefault="006B1A24" w:rsidP="00892A95">
            <w:pPr>
              <w:jc w:val="both"/>
              <w:rPr>
                <w:b/>
                <w:lang w:val="en-US"/>
              </w:rPr>
            </w:pPr>
            <w:r w:rsidRPr="00A3524F">
              <w:rPr>
                <w:b/>
                <w:lang w:val="en-US"/>
              </w:rPr>
              <w:t>Academic values:</w:t>
            </w:r>
          </w:p>
          <w:p w:rsidR="006B1A24" w:rsidRPr="00A3524F" w:rsidRDefault="006B1A24" w:rsidP="00892A95">
            <w:pPr>
              <w:jc w:val="both"/>
              <w:rPr>
                <w:lang w:val="en-US" w:eastAsia="ar-SA"/>
              </w:rPr>
            </w:pPr>
            <w:r w:rsidRPr="00A3524F">
              <w:rPr>
                <w:bCs/>
                <w:lang w:val="en-US"/>
              </w:rPr>
              <w:t xml:space="preserve">- </w:t>
            </w:r>
            <w:r w:rsidRPr="00A3524F">
              <w:rPr>
                <w:lang w:val="en-US" w:eastAsia="ar-SA"/>
              </w:rPr>
              <w:t xml:space="preserve">Practical trainings/laboratories, </w:t>
            </w:r>
            <w:r w:rsidRPr="00A3524F">
              <w:rPr>
                <w:lang w:val="en-US"/>
              </w:rPr>
              <w:t>IWS</w:t>
            </w:r>
            <w:r w:rsidRPr="00A3524F">
              <w:rPr>
                <w:lang w:val="en-US" w:eastAsia="ar-SA"/>
              </w:rPr>
              <w:t xml:space="preserve"> should be independent, creative.</w:t>
            </w:r>
          </w:p>
          <w:p w:rsidR="006B1A24" w:rsidRPr="00A3524F" w:rsidRDefault="006B1A24" w:rsidP="00892A95">
            <w:pPr>
              <w:jc w:val="both"/>
              <w:rPr>
                <w:lang w:val="en-US" w:eastAsia="ar-SA"/>
              </w:rPr>
            </w:pPr>
            <w:r w:rsidRPr="00A3524F">
              <w:rPr>
                <w:lang w:val="en-US" w:eastAsia="ar-SA"/>
              </w:rPr>
              <w:t>- Plagiarism, forgery, cheating at all stages of control are unacceptable.</w:t>
            </w:r>
          </w:p>
          <w:p w:rsidR="006B1A24" w:rsidRPr="00A3524F" w:rsidRDefault="006B1A24" w:rsidP="00892A95">
            <w:pPr>
              <w:jc w:val="both"/>
              <w:rPr>
                <w:lang w:val="en-US" w:eastAsia="ar-SA"/>
              </w:rPr>
            </w:pPr>
            <w:r w:rsidRPr="00A3524F">
              <w:rPr>
                <w:lang w:val="en-US" w:eastAsia="ar-SA"/>
              </w:rPr>
              <w:t>- Students with disabilities can receive counseling at e-mail</w:t>
            </w:r>
            <w:r w:rsidR="00554006" w:rsidRPr="00A3524F">
              <w:rPr>
                <w:lang w:val="en-US" w:eastAsia="ar-SA"/>
              </w:rPr>
              <w:t>:</w:t>
            </w:r>
            <w:r w:rsidRPr="00A3524F">
              <w:rPr>
                <w:lang w:val="en-US" w:eastAsia="ar-SA"/>
              </w:rPr>
              <w:t xml:space="preserve"> </w:t>
            </w:r>
            <w:r w:rsidR="00145E44" w:rsidRPr="000D0919">
              <w:rPr>
                <w:lang w:val="en-US" w:eastAsia="ar-SA"/>
              </w:rPr>
              <w:t>aiymmun2013</w:t>
            </w:r>
            <w:r w:rsidR="00554006" w:rsidRPr="000D0919">
              <w:rPr>
                <w:lang w:val="en-US" w:eastAsia="en-US"/>
              </w:rPr>
              <w:t>@</w:t>
            </w:r>
            <w:r w:rsidR="00145E44" w:rsidRPr="000D0919">
              <w:rPr>
                <w:lang w:val="en-US" w:eastAsia="en-US"/>
              </w:rPr>
              <w:t>gmail.com</w:t>
            </w:r>
          </w:p>
          <w:p w:rsidR="009748EE" w:rsidRPr="00A3524F" w:rsidRDefault="009748EE" w:rsidP="009748EE">
            <w:pPr>
              <w:rPr>
                <w:lang w:val="en-US" w:eastAsia="en-US"/>
              </w:rPr>
            </w:pPr>
            <w:r w:rsidRPr="00A3524F">
              <w:rPr>
                <w:lang w:val="en-US" w:eastAsia="en-US"/>
              </w:rPr>
              <w:t>Compulsory attendance in the classroom, the impermissibility of late attendance. Without advance notice of absence and undue tardiness to the teacher is estimated at 0 points. Submission of assignments (Independent work of students, midterm control, laboratory tasks, projects and etc.) prior to the deadlines.  The violation of submission deadlines leads to the deduction of penalty points.</w:t>
            </w:r>
          </w:p>
          <w:p w:rsidR="009748EE" w:rsidRPr="00A3524F" w:rsidRDefault="009748EE" w:rsidP="009748EE">
            <w:pPr>
              <w:pStyle w:val="a3"/>
              <w:numPr>
                <w:ilvl w:val="0"/>
                <w:numId w:val="2"/>
              </w:numPr>
              <w:tabs>
                <w:tab w:val="left" w:pos="426"/>
              </w:tabs>
              <w:spacing w:after="0" w:line="240" w:lineRule="auto"/>
              <w:ind w:left="0" w:firstLine="0"/>
              <w:jc w:val="both"/>
              <w:rPr>
                <w:rFonts w:ascii="Times New Roman" w:hAnsi="Times New Roman"/>
                <w:sz w:val="24"/>
                <w:szCs w:val="24"/>
                <w:lang w:val="kk-KZ"/>
              </w:rPr>
            </w:pPr>
            <w:r w:rsidRPr="00A3524F">
              <w:rPr>
                <w:rFonts w:ascii="Times New Roman" w:hAnsi="Times New Roman"/>
                <w:sz w:val="24"/>
                <w:szCs w:val="24"/>
                <w:lang w:val="en-US"/>
              </w:rPr>
              <w:t xml:space="preserve">Appropriate timing of homework or projects may be extended in the event of extenuating circumstances (such as illness, emergencies, emergency, contingency, etc.) </w:t>
            </w:r>
            <w:r w:rsidRPr="00A3524F">
              <w:rPr>
                <w:rFonts w:ascii="Times New Roman" w:hAnsi="Times New Roman"/>
                <w:sz w:val="24"/>
                <w:szCs w:val="24"/>
                <w:lang w:val="en-US"/>
              </w:rPr>
              <w:lastRenderedPageBreak/>
              <w:t>in accordance with the University's academic policies. Student participation in discussions and exercises in the classroom will be taken into account in its overall assessment of the discipline. Design issues, dialogue and feedback on the subject matter of discipline are welcomed and encouraged in the classroom, and the teacher in the derivation of the final grade will take into account the participation of each student in the class.</w:t>
            </w:r>
          </w:p>
          <w:p w:rsidR="009748EE" w:rsidRPr="00A3524F" w:rsidRDefault="009748EE" w:rsidP="00AA711C">
            <w:pPr>
              <w:pStyle w:val="a3"/>
              <w:tabs>
                <w:tab w:val="left" w:pos="426"/>
              </w:tabs>
              <w:spacing w:after="0" w:line="240" w:lineRule="auto"/>
              <w:ind w:left="0"/>
              <w:jc w:val="both"/>
              <w:rPr>
                <w:rFonts w:ascii="Times New Roman" w:hAnsi="Times New Roman"/>
                <w:sz w:val="24"/>
                <w:szCs w:val="24"/>
                <w:lang w:val="kk-KZ"/>
              </w:rPr>
            </w:pPr>
            <w:r w:rsidRPr="00A3524F">
              <w:rPr>
                <w:rFonts w:ascii="Times New Roman" w:hAnsi="Times New Roman"/>
                <w:sz w:val="24"/>
                <w:szCs w:val="24"/>
                <w:lang w:val="kk-KZ"/>
              </w:rPr>
              <w:t>Academic values:</w:t>
            </w:r>
          </w:p>
          <w:p w:rsidR="009748EE" w:rsidRPr="00A3524F" w:rsidRDefault="009748EE" w:rsidP="00AA711C">
            <w:pPr>
              <w:pStyle w:val="a3"/>
              <w:tabs>
                <w:tab w:val="left" w:pos="426"/>
              </w:tabs>
              <w:spacing w:after="0" w:line="240" w:lineRule="auto"/>
              <w:ind w:left="0"/>
              <w:jc w:val="both"/>
              <w:rPr>
                <w:rFonts w:ascii="Times New Roman" w:hAnsi="Times New Roman"/>
                <w:sz w:val="24"/>
                <w:szCs w:val="24"/>
                <w:lang w:val="en-US"/>
              </w:rPr>
            </w:pPr>
            <w:r w:rsidRPr="00A3524F">
              <w:rPr>
                <w:rFonts w:ascii="Times New Roman" w:hAnsi="Times New Roman"/>
                <w:sz w:val="24"/>
                <w:szCs w:val="24"/>
                <w:lang w:val="en-US"/>
              </w:rPr>
              <w:t xml:space="preserve">Academic honesty and integrity: independent performance of assignments; inadmissibility of plagiarism, forgery, cheating at all stages of the knowledge control, and disrespectful attitude towards teachers. (The code of </w:t>
            </w:r>
            <w:proofErr w:type="spellStart"/>
            <w:r w:rsidRPr="00A3524F">
              <w:rPr>
                <w:rFonts w:ascii="Times New Roman" w:hAnsi="Times New Roman"/>
                <w:sz w:val="24"/>
                <w:szCs w:val="24"/>
                <w:lang w:val="en-US"/>
              </w:rPr>
              <w:t>KazNU</w:t>
            </w:r>
            <w:proofErr w:type="spellEnd"/>
            <w:r w:rsidRPr="00A3524F">
              <w:rPr>
                <w:rFonts w:ascii="Times New Roman" w:hAnsi="Times New Roman"/>
                <w:sz w:val="24"/>
                <w:szCs w:val="24"/>
                <w:lang w:val="en-US"/>
              </w:rPr>
              <w:t xml:space="preserve"> Student’s honor)</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1. Each classroom work you have to prepare in advance, according to the schedule below. Theoretical preparation for classes must be completed before the classroom. Letting practical tasks based on the passed new material must pass to the next class after the passage of the new material.</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2. Home work will be distributed throughout the semester, as shown in the graph of discipline.</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3. Homework includes the amount of material that you have listened and pas</w:t>
            </w:r>
            <w:r w:rsidR="00554006" w:rsidRPr="00A3524F">
              <w:rPr>
                <w:rFonts w:ascii="Times New Roman" w:eastAsia="Times New Roman" w:hAnsi="Times New Roman"/>
                <w:sz w:val="24"/>
                <w:szCs w:val="24"/>
                <w:lang w:val="en-US"/>
              </w:rPr>
              <w:t>sed on almost seminars. Search IWS</w:t>
            </w:r>
            <w:r w:rsidRPr="00A3524F">
              <w:rPr>
                <w:rFonts w:ascii="Times New Roman" w:eastAsia="Times New Roman" w:hAnsi="Times New Roman"/>
                <w:sz w:val="24"/>
                <w:szCs w:val="24"/>
                <w:lang w:val="en-US"/>
              </w:rPr>
              <w:t xml:space="preserve"> appropriate learning resources may be required to study the language necessary inquiries.</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 xml:space="preserve">4. All individual tasks </w:t>
            </w:r>
            <w:r w:rsidR="00554006" w:rsidRPr="00A3524F">
              <w:rPr>
                <w:rFonts w:ascii="Times New Roman" w:eastAsia="Times New Roman" w:hAnsi="Times New Roman"/>
                <w:sz w:val="24"/>
                <w:szCs w:val="24"/>
                <w:lang w:val="en-US"/>
              </w:rPr>
              <w:t>IWS</w:t>
            </w:r>
            <w:r w:rsidRPr="00A3524F">
              <w:rPr>
                <w:rFonts w:ascii="Times New Roman" w:eastAsia="Times New Roman" w:hAnsi="Times New Roman"/>
                <w:sz w:val="24"/>
                <w:szCs w:val="24"/>
                <w:lang w:val="en-US"/>
              </w:rPr>
              <w:t xml:space="preserve"> in the case of coincidence of the responses - reducing the assessment to be both students.</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5. In all seminars during the semester assignments and individual assignments for PWS must give up strictly according to plan, syllabus, no postponing deadlines for the delivery of jobs there.</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When homework subject to the following rules:</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 xml:space="preserve">• </w:t>
            </w:r>
            <w:r w:rsidRPr="00A3524F">
              <w:rPr>
                <w:rFonts w:ascii="Times New Roman" w:eastAsia="Times New Roman" w:hAnsi="Times New Roman"/>
                <w:sz w:val="24"/>
                <w:szCs w:val="24"/>
              </w:rPr>
              <w:t>А</w:t>
            </w:r>
            <w:proofErr w:type="spellStart"/>
            <w:r w:rsidR="00554006" w:rsidRPr="00A3524F">
              <w:rPr>
                <w:rFonts w:ascii="Times New Roman" w:eastAsia="Times New Roman" w:hAnsi="Times New Roman"/>
                <w:sz w:val="24"/>
                <w:szCs w:val="24"/>
                <w:lang w:val="en-US"/>
              </w:rPr>
              <w:t>ssignments</w:t>
            </w:r>
            <w:proofErr w:type="spellEnd"/>
            <w:r w:rsidR="00554006" w:rsidRPr="00A3524F">
              <w:rPr>
                <w:rFonts w:ascii="Times New Roman" w:eastAsia="Times New Roman" w:hAnsi="Times New Roman"/>
                <w:sz w:val="24"/>
                <w:szCs w:val="24"/>
                <w:lang w:val="en-US"/>
              </w:rPr>
              <w:t xml:space="preserve"> IWS</w:t>
            </w:r>
            <w:r w:rsidRPr="00A3524F">
              <w:rPr>
                <w:rFonts w:ascii="Times New Roman" w:eastAsia="Times New Roman" w:hAnsi="Times New Roman"/>
                <w:sz w:val="24"/>
                <w:szCs w:val="24"/>
                <w:lang w:val="en-US"/>
              </w:rPr>
              <w:t xml:space="preserve"> should be performed within a specified time. Later homework will not be accepted.</w:t>
            </w:r>
          </w:p>
          <w:p w:rsidR="009748EE" w:rsidRPr="00A3524F" w:rsidRDefault="009748EE" w:rsidP="00AA711C">
            <w:pPr>
              <w:pStyle w:val="a3"/>
              <w:tabs>
                <w:tab w:val="left" w:pos="426"/>
              </w:tabs>
              <w:spacing w:after="0" w:line="240" w:lineRule="auto"/>
              <w:ind w:left="0"/>
              <w:jc w:val="both"/>
              <w:rPr>
                <w:rFonts w:ascii="Times New Roman" w:hAnsi="Times New Roman"/>
                <w:sz w:val="24"/>
                <w:szCs w:val="24"/>
                <w:lang w:val="en-US" w:eastAsia="ar-SA"/>
              </w:rPr>
            </w:pPr>
            <w:r w:rsidRPr="00A3524F">
              <w:rPr>
                <w:rFonts w:ascii="Times New Roman" w:eastAsia="Times New Roman" w:hAnsi="Times New Roman"/>
                <w:sz w:val="24"/>
                <w:szCs w:val="24"/>
                <w:lang w:val="en-US"/>
              </w:rPr>
              <w:t>• Homework should be done on one side of a sheet of A4 paper, and pages should be secured by the order of the questions. Questions must be numbered, and definitive answers (if necessary) must be provided. (Homework, do not meet these standards will be returned with an unsatisfactory evaluation).You do not have to take all the jobs in the computer version, simply write it by hand; you do not need to enter it in the computer.</w:t>
            </w:r>
          </w:p>
        </w:tc>
      </w:tr>
      <w:tr w:rsidR="006B1A24" w:rsidRPr="00A3524F" w:rsidTr="00892A95">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b/>
              </w:rPr>
            </w:pPr>
            <w:r w:rsidRPr="00A3524F">
              <w:rPr>
                <w:b/>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AA711C">
            <w:pPr>
              <w:rPr>
                <w:lang w:val="en-US"/>
              </w:rPr>
            </w:pPr>
            <w:r w:rsidRPr="00491C9E">
              <w:rPr>
                <w:b/>
                <w:lang w:val="en-US"/>
              </w:rPr>
              <w:t>Criteria</w:t>
            </w:r>
            <w:r w:rsidRPr="00A3524F">
              <w:rPr>
                <w:b/>
                <w:lang w:val="en-US"/>
              </w:rPr>
              <w:t>-</w:t>
            </w:r>
            <w:r w:rsidRPr="00491C9E">
              <w:rPr>
                <w:b/>
                <w:lang w:val="en-US"/>
              </w:rPr>
              <w:t>based</w:t>
            </w:r>
            <w:r w:rsidRPr="00A3524F">
              <w:rPr>
                <w:b/>
                <w:lang w:val="en-US"/>
              </w:rPr>
              <w:t xml:space="preserve"> </w:t>
            </w:r>
            <w:r w:rsidRPr="00491C9E">
              <w:rPr>
                <w:b/>
                <w:lang w:val="en-US"/>
              </w:rPr>
              <w:t>evaluation</w:t>
            </w:r>
            <w:r w:rsidRPr="00A3524F">
              <w:rPr>
                <w:b/>
                <w:lang w:val="en-US"/>
              </w:rPr>
              <w:t>:</w:t>
            </w:r>
            <w:r w:rsidRPr="00A3524F">
              <w:rPr>
                <w:lang w:val="en-US"/>
              </w:rPr>
              <w:t xml:space="preserve"> </w:t>
            </w:r>
          </w:p>
          <w:p w:rsidR="006B1A24" w:rsidRPr="00A3524F" w:rsidRDefault="006B1A24" w:rsidP="00AA711C">
            <w:pPr>
              <w:jc w:val="both"/>
              <w:rPr>
                <w:lang w:val="en-US"/>
              </w:rPr>
            </w:pPr>
            <w:r w:rsidRPr="00A3524F">
              <w:rPr>
                <w:lang w:val="en-US"/>
              </w:rPr>
              <w:t>assessment of learning outcomes in relation to descriptors (verification of the formation of competencies in midterm control and exams).</w:t>
            </w:r>
          </w:p>
          <w:p w:rsidR="006B1A24" w:rsidRPr="00A3524F" w:rsidRDefault="006B1A24" w:rsidP="00AA711C">
            <w:pPr>
              <w:rPr>
                <w:lang w:val="en-US"/>
              </w:rPr>
            </w:pPr>
            <w:r w:rsidRPr="00A3524F">
              <w:rPr>
                <w:b/>
                <w:lang w:val="en-US"/>
              </w:rPr>
              <w:t xml:space="preserve">Summative evaluation: </w:t>
            </w:r>
            <w:r w:rsidRPr="00A3524F">
              <w:rPr>
                <w:lang w:val="en-US"/>
              </w:rPr>
              <w:t>assessment of work activity in an audience (at a webinar); assessment of the completed task.</w:t>
            </w:r>
          </w:p>
          <w:p w:rsidR="009748EE" w:rsidRPr="00A3524F" w:rsidRDefault="009748EE" w:rsidP="00AA711C">
            <w:pPr>
              <w:tabs>
                <w:tab w:val="left" w:pos="426"/>
              </w:tabs>
              <w:autoSpaceDE w:val="0"/>
              <w:autoSpaceDN w:val="0"/>
              <w:adjustRightInd w:val="0"/>
              <w:jc w:val="both"/>
              <w:rPr>
                <w:b/>
                <w:i/>
                <w:lang w:eastAsia="en-US"/>
              </w:rPr>
            </w:pPr>
            <m:oMathPara>
              <m:oMathParaPr>
                <m:jc m:val="left"/>
              </m:oMathParaPr>
              <m:oMath>
                <m:r>
                  <m:rPr>
                    <m:sty m:val="b"/>
                  </m:rPr>
                  <w:rPr>
                    <w:rFonts w:ascii="Cambria Math" w:hAnsi="Cambria Math"/>
                    <w:lang w:val="kk-KZ" w:eastAsia="en-US"/>
                  </w:rPr>
                  <m:t>Final</m:t>
                </m:r>
                <m:r>
                  <m:rPr>
                    <m:sty m:val="b"/>
                  </m:rPr>
                  <w:rPr>
                    <w:rFonts w:ascii="Cambria Math"/>
                    <w:lang w:val="kk-KZ" w:eastAsia="en-US"/>
                  </w:rPr>
                  <m:t xml:space="preserve"> </m:t>
                </m:r>
                <m:r>
                  <m:rPr>
                    <m:sty m:val="b"/>
                  </m:rPr>
                  <w:rPr>
                    <w:rFonts w:ascii="Cambria Math" w:hAnsi="Cambria Math"/>
                    <w:lang w:val="kk-KZ" w:eastAsia="en-US"/>
                  </w:rPr>
                  <m:t>evalution</m:t>
                </m:r>
                <m:r>
                  <m:rPr>
                    <m:sty m:val="p"/>
                  </m:rPr>
                  <w:rPr>
                    <w:rFonts w:ascii="Cambria Math"/>
                    <w:lang w:val="kk-KZ" w:eastAsia="en-US"/>
                  </w:rPr>
                  <m:t>=</m:t>
                </m:r>
                <m:f>
                  <m:fPr>
                    <m:ctrlPr>
                      <w:rPr>
                        <w:rFonts w:ascii="Cambria Math" w:hAnsi="Cambria Math"/>
                        <w:bCs/>
                        <w:lang w:val="kk-KZ" w:eastAsia="en-US"/>
                      </w:rPr>
                    </m:ctrlPr>
                  </m:fPr>
                  <m:num>
                    <m:r>
                      <m:rPr>
                        <m:sty m:val="p"/>
                      </m:rPr>
                      <w:rPr>
                        <w:rFonts w:ascii="Cambria Math"/>
                        <w:lang w:val="kk-KZ" w:eastAsia="en-US"/>
                      </w:rPr>
                      <m:t>RK1+MT+RK2</m:t>
                    </m:r>
                  </m:num>
                  <m:den>
                    <m:r>
                      <m:rPr>
                        <m:sty m:val="p"/>
                      </m:rPr>
                      <w:rPr>
                        <w:rFonts w:ascii="Cambria Math"/>
                        <w:lang w:val="kk-KZ" w:eastAsia="en-US"/>
                      </w:rPr>
                      <m:t>3</m:t>
                    </m:r>
                  </m:den>
                </m:f>
                <m:r>
                  <m:rPr>
                    <m:sty m:val="p"/>
                  </m:rPr>
                  <w:rPr>
                    <w:rFonts w:ascii="Cambria Math"/>
                    <w:lang w:val="kk-KZ" w:eastAsia="en-US"/>
                  </w:rPr>
                  <m:t xml:space="preserve"> x 0,6+0,4 x Exam</m:t>
                </m:r>
              </m:oMath>
            </m:oMathPara>
          </w:p>
          <w:p w:rsidR="009748EE" w:rsidRPr="00A3524F"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proofErr w:type="spellStart"/>
            <w:r w:rsidRPr="00A3524F">
              <w:rPr>
                <w:rFonts w:ascii="Times New Roman" w:hAnsi="Times New Roman"/>
                <w:sz w:val="24"/>
                <w:szCs w:val="24"/>
                <w:lang w:val="en-US"/>
              </w:rPr>
              <w:t>Evalution</w:t>
            </w:r>
            <w:proofErr w:type="spellEnd"/>
            <w:r w:rsidRPr="00A3524F">
              <w:rPr>
                <w:rFonts w:ascii="Times New Roman" w:hAnsi="Times New Roman"/>
                <w:sz w:val="24"/>
                <w:szCs w:val="24"/>
              </w:rPr>
              <w:t>:</w:t>
            </w:r>
          </w:p>
          <w:p w:rsidR="009748EE" w:rsidRPr="00A3524F"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r w:rsidRPr="00A3524F">
              <w:rPr>
                <w:rFonts w:ascii="Times New Roman" w:hAnsi="Times New Roman"/>
                <w:sz w:val="24"/>
                <w:szCs w:val="24"/>
              </w:rPr>
              <w:t xml:space="preserve">95% - 100%: </w:t>
            </w:r>
            <w:proofErr w:type="gramStart"/>
            <w:r w:rsidRPr="00A3524F">
              <w:rPr>
                <w:rFonts w:ascii="Times New Roman" w:hAnsi="Times New Roman"/>
                <w:sz w:val="24"/>
                <w:szCs w:val="24"/>
              </w:rPr>
              <w:t>А</w:t>
            </w:r>
            <w:proofErr w:type="gramEnd"/>
            <w:r w:rsidRPr="00A3524F">
              <w:rPr>
                <w:rFonts w:ascii="Times New Roman" w:hAnsi="Times New Roman"/>
                <w:sz w:val="24"/>
                <w:szCs w:val="24"/>
              </w:rPr>
              <w:tab/>
            </w:r>
            <w:r w:rsidRPr="00A3524F">
              <w:rPr>
                <w:rFonts w:ascii="Times New Roman" w:hAnsi="Times New Roman"/>
                <w:sz w:val="24"/>
                <w:szCs w:val="24"/>
              </w:rPr>
              <w:tab/>
              <w:t>90% - 94%: А-</w:t>
            </w:r>
          </w:p>
          <w:p w:rsidR="009748EE" w:rsidRPr="00A3524F"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r w:rsidRPr="00A3524F">
              <w:rPr>
                <w:rFonts w:ascii="Times New Roman" w:hAnsi="Times New Roman"/>
                <w:sz w:val="24"/>
                <w:szCs w:val="24"/>
              </w:rPr>
              <w:t>85% - 89%: В+</w:t>
            </w:r>
            <w:r w:rsidRPr="00A3524F">
              <w:rPr>
                <w:rFonts w:ascii="Times New Roman" w:hAnsi="Times New Roman"/>
                <w:sz w:val="24"/>
                <w:szCs w:val="24"/>
              </w:rPr>
              <w:tab/>
            </w:r>
            <w:r w:rsidRPr="00A3524F">
              <w:rPr>
                <w:rFonts w:ascii="Times New Roman" w:hAnsi="Times New Roman"/>
                <w:sz w:val="24"/>
                <w:szCs w:val="24"/>
              </w:rPr>
              <w:tab/>
              <w:t xml:space="preserve">80% - 84%: </w:t>
            </w:r>
            <w:proofErr w:type="gramStart"/>
            <w:r w:rsidRPr="00A3524F">
              <w:rPr>
                <w:rFonts w:ascii="Times New Roman" w:hAnsi="Times New Roman"/>
                <w:sz w:val="24"/>
                <w:szCs w:val="24"/>
              </w:rPr>
              <w:t>В</w:t>
            </w:r>
            <w:proofErr w:type="gramEnd"/>
            <w:r w:rsidRPr="00A3524F">
              <w:rPr>
                <w:rFonts w:ascii="Times New Roman" w:hAnsi="Times New Roman"/>
                <w:sz w:val="24"/>
                <w:szCs w:val="24"/>
              </w:rPr>
              <w:tab/>
            </w:r>
            <w:r w:rsidRPr="00A3524F">
              <w:rPr>
                <w:rFonts w:ascii="Times New Roman" w:hAnsi="Times New Roman"/>
                <w:sz w:val="24"/>
                <w:szCs w:val="24"/>
              </w:rPr>
              <w:tab/>
              <w:t>75% - 79%: В-</w:t>
            </w:r>
          </w:p>
          <w:p w:rsidR="009748EE" w:rsidRPr="001E0C41"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r w:rsidRPr="001E0C41">
              <w:rPr>
                <w:rFonts w:ascii="Times New Roman" w:hAnsi="Times New Roman"/>
                <w:sz w:val="24"/>
                <w:szCs w:val="24"/>
              </w:rPr>
              <w:t xml:space="preserve">70% - 74%: </w:t>
            </w:r>
            <w:r w:rsidRPr="00A3524F">
              <w:rPr>
                <w:rFonts w:ascii="Times New Roman" w:hAnsi="Times New Roman"/>
                <w:sz w:val="24"/>
                <w:szCs w:val="24"/>
              </w:rPr>
              <w:t>С</w:t>
            </w:r>
            <w:r w:rsidRPr="001E0C41">
              <w:rPr>
                <w:rFonts w:ascii="Times New Roman" w:hAnsi="Times New Roman"/>
                <w:sz w:val="24"/>
                <w:szCs w:val="24"/>
              </w:rPr>
              <w:t>+</w:t>
            </w:r>
            <w:r w:rsidRPr="001E0C41">
              <w:rPr>
                <w:rFonts w:ascii="Times New Roman" w:hAnsi="Times New Roman"/>
                <w:sz w:val="24"/>
                <w:szCs w:val="24"/>
              </w:rPr>
              <w:tab/>
            </w:r>
            <w:r w:rsidRPr="001E0C41">
              <w:rPr>
                <w:rFonts w:ascii="Times New Roman" w:hAnsi="Times New Roman"/>
                <w:sz w:val="24"/>
                <w:szCs w:val="24"/>
              </w:rPr>
              <w:tab/>
              <w:t xml:space="preserve">65% - 69%: </w:t>
            </w:r>
            <w:proofErr w:type="gramStart"/>
            <w:r w:rsidRPr="00A3524F">
              <w:rPr>
                <w:rFonts w:ascii="Times New Roman" w:hAnsi="Times New Roman"/>
                <w:sz w:val="24"/>
                <w:szCs w:val="24"/>
              </w:rPr>
              <w:t>С</w:t>
            </w:r>
            <w:proofErr w:type="gramEnd"/>
            <w:r w:rsidRPr="001E0C41">
              <w:rPr>
                <w:rFonts w:ascii="Times New Roman" w:hAnsi="Times New Roman"/>
                <w:sz w:val="24"/>
                <w:szCs w:val="24"/>
              </w:rPr>
              <w:tab/>
            </w:r>
            <w:r w:rsidRPr="001E0C41">
              <w:rPr>
                <w:rFonts w:ascii="Times New Roman" w:hAnsi="Times New Roman"/>
                <w:sz w:val="24"/>
                <w:szCs w:val="24"/>
              </w:rPr>
              <w:tab/>
              <w:t xml:space="preserve">60% - 64%: </w:t>
            </w:r>
            <w:r w:rsidRPr="00A3524F">
              <w:rPr>
                <w:rFonts w:ascii="Times New Roman" w:hAnsi="Times New Roman"/>
                <w:sz w:val="24"/>
                <w:szCs w:val="24"/>
              </w:rPr>
              <w:t>С</w:t>
            </w:r>
            <w:r w:rsidRPr="001E0C41">
              <w:rPr>
                <w:rFonts w:ascii="Times New Roman" w:hAnsi="Times New Roman"/>
                <w:sz w:val="24"/>
                <w:szCs w:val="24"/>
              </w:rPr>
              <w:t>-</w:t>
            </w:r>
          </w:p>
          <w:p w:rsidR="009748EE" w:rsidRPr="00A3524F" w:rsidRDefault="009748EE" w:rsidP="00AA711C">
            <w:r w:rsidRPr="000D0919">
              <w:rPr>
                <w:lang w:eastAsia="en-US"/>
              </w:rPr>
              <w:t xml:space="preserve">55% - 59%: </w:t>
            </w:r>
            <w:r w:rsidRPr="00A3524F">
              <w:rPr>
                <w:lang w:val="en-US" w:eastAsia="en-US"/>
              </w:rPr>
              <w:t>D</w:t>
            </w:r>
            <w:r w:rsidRPr="000D0919">
              <w:rPr>
                <w:lang w:eastAsia="en-US"/>
              </w:rPr>
              <w:t>+</w:t>
            </w:r>
            <w:r w:rsidRPr="000D0919">
              <w:rPr>
                <w:lang w:eastAsia="en-US"/>
              </w:rPr>
              <w:tab/>
            </w:r>
            <w:r w:rsidRPr="000D0919">
              <w:rPr>
                <w:lang w:eastAsia="en-US"/>
              </w:rPr>
              <w:tab/>
              <w:t xml:space="preserve">50% - 54%: </w:t>
            </w:r>
            <w:r w:rsidRPr="00A3524F">
              <w:rPr>
                <w:lang w:val="en-US" w:eastAsia="en-US"/>
              </w:rPr>
              <w:t>D</w:t>
            </w:r>
            <w:r w:rsidRPr="000D0919">
              <w:rPr>
                <w:lang w:eastAsia="en-US"/>
              </w:rPr>
              <w:t>-</w:t>
            </w:r>
            <w:r w:rsidRPr="000D0919">
              <w:rPr>
                <w:lang w:eastAsia="en-US"/>
              </w:rPr>
              <w:tab/>
            </w:r>
            <w:r w:rsidRPr="000D0919">
              <w:rPr>
                <w:lang w:eastAsia="en-US"/>
              </w:rPr>
              <w:tab/>
              <w:t xml:space="preserve">0% -49%: </w:t>
            </w:r>
            <w:r w:rsidRPr="00A3524F">
              <w:rPr>
                <w:lang w:val="en-US" w:eastAsia="en-US"/>
              </w:rPr>
              <w:t>F</w:t>
            </w:r>
          </w:p>
        </w:tc>
      </w:tr>
    </w:tbl>
    <w:p w:rsidR="006B1A24" w:rsidRPr="00A3524F" w:rsidRDefault="006B1A24" w:rsidP="006B1A24">
      <w:pPr>
        <w:jc w:val="center"/>
        <w:rPr>
          <w:b/>
          <w:lang w:val="en-US"/>
        </w:rPr>
      </w:pPr>
      <w:r w:rsidRPr="00A3524F">
        <w:rPr>
          <w:b/>
          <w:lang w:val="en-US"/>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6B1A24" w:rsidRPr="00CD4A94" w:rsidTr="00892A95">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center"/>
              <w:rPr>
                <w:lang w:val="en-US"/>
              </w:rPr>
            </w:pPr>
            <w:r w:rsidRPr="00A3524F">
              <w:rPr>
                <w:lang w:val="en-US"/>
              </w:rPr>
              <w:t>weeks</w:t>
            </w:r>
            <w:r w:rsidRPr="00A3524F">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roofErr w:type="spellStart"/>
            <w:r w:rsidRPr="00A3524F">
              <w:rPr>
                <w:color w:val="222222"/>
                <w:shd w:val="clear" w:color="auto" w:fill="F8F9FA"/>
              </w:rPr>
              <w:t>Topic</w:t>
            </w:r>
            <w:proofErr w:type="spellEnd"/>
            <w:r w:rsidRPr="00A3524F">
              <w:rPr>
                <w:color w:val="222222"/>
                <w:shd w:val="clear" w:color="auto" w:fill="F8F9FA"/>
              </w:rPr>
              <w:t xml:space="preserve"> </w:t>
            </w:r>
            <w:proofErr w:type="spellStart"/>
            <w:r w:rsidRPr="00A3524F">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lang w:val="en-US"/>
              </w:rPr>
            </w:pPr>
            <w:r w:rsidRPr="00A3524F">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lang w:val="en-US"/>
              </w:rPr>
            </w:pPr>
            <w:r w:rsidRPr="00A3524F">
              <w:rPr>
                <w:lang w:val="en-US"/>
              </w:rPr>
              <w:t>ID</w:t>
            </w:r>
          </w:p>
          <w:p w:rsidR="006B1A24" w:rsidRPr="00A3524F" w:rsidRDefault="006B1A24" w:rsidP="00892A95">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6B1A24" w:rsidRPr="00A3524F" w:rsidRDefault="006B1A24" w:rsidP="00892A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rPr>
            </w:pPr>
            <w:proofErr w:type="spellStart"/>
            <w:r w:rsidRPr="00A3524F">
              <w:rPr>
                <w:color w:val="000000"/>
                <w:shd w:val="clear" w:color="auto" w:fill="F1F3F4"/>
              </w:rPr>
              <w:t>amount</w:t>
            </w:r>
            <w:proofErr w:type="spellEnd"/>
            <w:r w:rsidRPr="00A3524F">
              <w:rPr>
                <w:color w:val="222222"/>
              </w:rPr>
              <w:t xml:space="preserve"> </w:t>
            </w:r>
            <w:proofErr w:type="spellStart"/>
            <w:r w:rsidRPr="00A3524F">
              <w:rPr>
                <w:color w:val="222222"/>
              </w:rPr>
              <w:t>of</w:t>
            </w:r>
            <w:proofErr w:type="spellEnd"/>
            <w:r w:rsidRPr="00A3524F">
              <w:rPr>
                <w:color w:val="222222"/>
              </w:rPr>
              <w:t xml:space="preserve"> </w:t>
            </w:r>
            <w:proofErr w:type="spellStart"/>
            <w:r w:rsidRPr="00A3524F">
              <w:rPr>
                <w:color w:val="222222"/>
              </w:rPr>
              <w:t>hours</w:t>
            </w:r>
            <w:proofErr w:type="spellEnd"/>
            <w:r w:rsidRPr="00A3524F">
              <w:rPr>
                <w:color w:val="222222"/>
              </w:rPr>
              <w:t xml:space="preserve"> </w:t>
            </w:r>
          </w:p>
          <w:p w:rsidR="006B1A24" w:rsidRPr="00A3524F" w:rsidRDefault="006B1A24" w:rsidP="00892A95">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Maximum</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score</w:t>
            </w:r>
            <w:proofErr w:type="spellEnd"/>
          </w:p>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Form</w:t>
            </w:r>
            <w:proofErr w:type="spellEnd"/>
            <w:r w:rsidRPr="00A3524F">
              <w:rPr>
                <w:rFonts w:ascii="Times New Roman" w:hAnsi="Times New Roman" w:cs="Times New Roman"/>
                <w:color w:val="222222"/>
                <w:sz w:val="24"/>
                <w:szCs w:val="24"/>
              </w:rPr>
              <w:t xml:space="preserve"> </w:t>
            </w:r>
            <w:r w:rsidRPr="00A3524F">
              <w:rPr>
                <w:rFonts w:ascii="Times New Roman" w:hAnsi="Times New Roman" w:cs="Times New Roman"/>
                <w:color w:val="222222"/>
                <w:sz w:val="24"/>
                <w:szCs w:val="24"/>
                <w:lang w:val="en-US"/>
              </w:rPr>
              <w:t xml:space="preserve">of </w:t>
            </w:r>
            <w:proofErr w:type="spellStart"/>
            <w:r w:rsidRPr="00A3524F">
              <w:rPr>
                <w:rFonts w:ascii="Times New Roman" w:hAnsi="Times New Roman" w:cs="Times New Roman"/>
                <w:color w:val="222222"/>
                <w:sz w:val="24"/>
                <w:szCs w:val="24"/>
              </w:rPr>
              <w:t>Knowledge</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Assessment</w:t>
            </w:r>
            <w:proofErr w:type="spellEnd"/>
            <w:r w:rsidRPr="00A3524F">
              <w:rPr>
                <w:rFonts w:ascii="Times New Roman" w:hAnsi="Times New Roman" w:cs="Times New Roman"/>
                <w:color w:val="222222"/>
                <w:sz w:val="24"/>
                <w:szCs w:val="24"/>
              </w:rPr>
              <w:t xml:space="preserve"> </w:t>
            </w:r>
          </w:p>
          <w:p w:rsidR="006B1A24" w:rsidRPr="00A3524F" w:rsidRDefault="006B1A24" w:rsidP="00892A95">
            <w:pPr>
              <w:jc w:val="center"/>
            </w:pPr>
          </w:p>
        </w:tc>
        <w:tc>
          <w:tcPr>
            <w:tcW w:w="1372"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center"/>
              <w:rPr>
                <w:lang w:val="en-US"/>
              </w:rPr>
            </w:pPr>
            <w:r w:rsidRPr="00A3524F">
              <w:rPr>
                <w:lang w:val="en-US"/>
              </w:rPr>
              <w:t>The</w:t>
            </w:r>
          </w:p>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 xml:space="preserve">Form of the lesson </w:t>
            </w:r>
          </w:p>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 platform</w:t>
            </w:r>
          </w:p>
          <w:p w:rsidR="006B1A24" w:rsidRPr="00A3524F" w:rsidRDefault="006B1A24" w:rsidP="00892A95">
            <w:pPr>
              <w:jc w:val="center"/>
              <w:rPr>
                <w:lang w:val="en-US"/>
              </w:rPr>
            </w:pPr>
          </w:p>
        </w:tc>
      </w:tr>
    </w:tbl>
    <w:p w:rsidR="006B1A24" w:rsidRPr="00A3524F" w:rsidRDefault="006B1A24" w:rsidP="006B1A24">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6B1A24" w:rsidRPr="00A3524F" w:rsidTr="00892A9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jc w:val="center"/>
              <w:rPr>
                <w:b/>
              </w:rPr>
            </w:pPr>
            <w:proofErr w:type="spellStart"/>
            <w:r w:rsidRPr="00A3524F">
              <w:rPr>
                <w:color w:val="222222"/>
                <w:shd w:val="clear" w:color="auto" w:fill="F8F9FA"/>
              </w:rPr>
              <w:lastRenderedPageBreak/>
              <w:t>Module</w:t>
            </w:r>
            <w:proofErr w:type="spellEnd"/>
            <w:r w:rsidRPr="00A3524F">
              <w:rPr>
                <w:b/>
                <w:lang w:val="kk-KZ"/>
              </w:rPr>
              <w:t xml:space="preserve"> 1</w:t>
            </w:r>
            <w:r w:rsidRPr="00A3524F">
              <w:t xml:space="preserve"> </w:t>
            </w:r>
          </w:p>
        </w:tc>
      </w:tr>
      <w:tr w:rsidR="006B1A24" w:rsidRPr="00CD4A94" w:rsidTr="00892A95">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rPr>
                <w:lang w:val="kk-KZ"/>
              </w:rPr>
            </w:pPr>
            <w:r w:rsidRPr="00A3524F">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1E5AA8" w:rsidRDefault="006B1A24" w:rsidP="00D32C02">
            <w:pPr>
              <w:snapToGrid w:val="0"/>
              <w:jc w:val="both"/>
              <w:rPr>
                <w:b/>
                <w:bCs/>
                <w:lang w:val="en-US" w:eastAsia="ar-SA"/>
              </w:rPr>
            </w:pPr>
            <w:r w:rsidRPr="00A3524F">
              <w:rPr>
                <w:b/>
                <w:bCs/>
                <w:lang w:val="en-US" w:eastAsia="ar-SA"/>
              </w:rPr>
              <w:t>L</w:t>
            </w:r>
            <w:r w:rsidRPr="00A3524F">
              <w:rPr>
                <w:b/>
                <w:bCs/>
                <w:lang w:val="kk-KZ" w:eastAsia="ar-SA"/>
              </w:rPr>
              <w:t>.1</w:t>
            </w:r>
            <w:r w:rsidR="00AA711C" w:rsidRPr="00A3524F">
              <w:rPr>
                <w:lang w:val="en-US" w:eastAsia="en-US"/>
              </w:rPr>
              <w:t xml:space="preserve"> </w:t>
            </w:r>
            <w:r w:rsidR="001E5AA8" w:rsidRPr="001E5AA8">
              <w:rPr>
                <w:lang w:val="en-US"/>
              </w:rPr>
              <w:t>Introduction to Viruses and Epidemiology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B1A24" w:rsidRPr="00A3524F" w:rsidRDefault="00D60F7F" w:rsidP="00892A95">
            <w:pPr>
              <w:tabs>
                <w:tab w:val="left" w:pos="1276"/>
              </w:tabs>
              <w:jc w:val="center"/>
              <w:rPr>
                <w:lang w:val="en-US" w:eastAsia="en-US"/>
              </w:rPr>
            </w:pPr>
            <w:r w:rsidRPr="00A3524F">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rPr>
                <w:lang w:val="kk-KZ"/>
              </w:rPr>
            </w:pPr>
            <w:r w:rsidRPr="00A3524F">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E55354" w:rsidP="001E5AA8">
            <w:pPr>
              <w:snapToGrid w:val="0"/>
              <w:jc w:val="both"/>
              <w:rPr>
                <w:b/>
                <w:bCs/>
                <w:lang w:val="en-US"/>
              </w:rPr>
            </w:pPr>
            <w:r>
              <w:rPr>
                <w:b/>
                <w:bCs/>
                <w:lang w:val="en-US"/>
              </w:rPr>
              <w:t>PT</w:t>
            </w:r>
            <w:r w:rsidR="006B1A24" w:rsidRPr="00A3524F">
              <w:rPr>
                <w:b/>
                <w:bCs/>
                <w:lang w:val="en-US"/>
              </w:rPr>
              <w:t xml:space="preserve"> 1</w:t>
            </w:r>
            <w:r w:rsidR="00633B97" w:rsidRPr="00A3524F">
              <w:rPr>
                <w:b/>
                <w:bCs/>
                <w:lang w:val="en-US"/>
              </w:rPr>
              <w:t xml:space="preserve"> </w:t>
            </w:r>
            <w:r w:rsidR="001E0C41" w:rsidRPr="001E5AA8">
              <w:rPr>
                <w:lang w:val="en-US"/>
              </w:rPr>
              <w:t>Emerging Infectious Diseases: Who, What, Where, When and Why?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B1A24" w:rsidRPr="00A3524F" w:rsidRDefault="00D60F7F" w:rsidP="00892A95">
            <w:pPr>
              <w:tabs>
                <w:tab w:val="left" w:pos="1276"/>
              </w:tabs>
              <w:jc w:val="center"/>
              <w:rPr>
                <w:lang w:val="en-US" w:eastAsia="en-US"/>
              </w:rPr>
            </w:pPr>
            <w:r w:rsidRPr="00A3524F">
              <w:rPr>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jc w:val="center"/>
            </w:pPr>
            <w:r w:rsidRPr="00A3524F">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CD4A94"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1E5AA8" w:rsidRDefault="006B1A24" w:rsidP="001E0C41">
            <w:pPr>
              <w:snapToGrid w:val="0"/>
              <w:jc w:val="both"/>
              <w:rPr>
                <w:rFonts w:eastAsia="Arial"/>
                <w:lang w:val="en-US"/>
              </w:rPr>
            </w:pPr>
            <w:r w:rsidRPr="00A3524F">
              <w:rPr>
                <w:b/>
                <w:bCs/>
                <w:lang w:val="en-US" w:eastAsia="ar-SA"/>
              </w:rPr>
              <w:t>L</w:t>
            </w:r>
            <w:r w:rsidR="002D5DA6" w:rsidRPr="00A3524F">
              <w:rPr>
                <w:b/>
                <w:bCs/>
                <w:lang w:val="kk-KZ" w:eastAsia="ar-SA"/>
              </w:rPr>
              <w:t>.</w:t>
            </w:r>
            <w:r w:rsidR="002D5DA6" w:rsidRPr="00A3524F">
              <w:rPr>
                <w:b/>
                <w:bCs/>
                <w:lang w:val="en-US" w:eastAsia="ar-SA"/>
              </w:rPr>
              <w:t>2</w:t>
            </w:r>
            <w:r w:rsidR="00AA711C" w:rsidRPr="00A3524F">
              <w:rPr>
                <w:rFonts w:eastAsia="Arial"/>
                <w:lang w:val="en-US"/>
              </w:rPr>
              <w:t xml:space="preserve"> </w:t>
            </w:r>
            <w:r w:rsidR="0018376A">
              <w:rPr>
                <w:rFonts w:eastAsia="Arial"/>
                <w:lang w:val="en-US"/>
              </w:rPr>
              <w:t>Principles of viral diseases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7757C2" w:rsidP="0018376A">
            <w:pPr>
              <w:jc w:val="both"/>
              <w:rPr>
                <w:b/>
                <w:lang w:val="en-US"/>
              </w:rPr>
            </w:pPr>
            <w:r>
              <w:rPr>
                <w:b/>
                <w:bCs/>
                <w:lang w:val="en-US"/>
              </w:rPr>
              <w:t>PT</w:t>
            </w:r>
            <w:r w:rsidR="00633B97" w:rsidRPr="00A3524F">
              <w:rPr>
                <w:b/>
                <w:bCs/>
                <w:lang w:val="en-US"/>
              </w:rPr>
              <w:t xml:space="preserve"> 2 </w:t>
            </w:r>
            <w:r w:rsidR="0018376A" w:rsidRPr="0018376A">
              <w:rPr>
                <w:bCs/>
                <w:lang w:val="en-US"/>
              </w:rPr>
              <w:t>Viral p</w:t>
            </w:r>
            <w:r w:rsidR="001E0C41" w:rsidRPr="0018376A">
              <w:rPr>
                <w:lang w:val="en-US"/>
              </w:rPr>
              <w:t>athogenesis</w:t>
            </w:r>
            <w:r w:rsidR="001E0C41" w:rsidRPr="00C41AA3">
              <w:rPr>
                <w:lang w:val="en-US"/>
              </w:rPr>
              <w:t>, mode of transmission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2</w:t>
            </w:r>
            <w:r w:rsidRPr="00A3524F">
              <w:rPr>
                <w:bCs/>
                <w:lang w:val="kk-KZ" w:eastAsia="ar-SA"/>
              </w:rPr>
              <w:t>.</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892A95">
            <w:pPr>
              <w:jc w:val="center"/>
              <w:rPr>
                <w:lang w:val="en-US" w:eastAsia="en-US"/>
              </w:rPr>
            </w:pPr>
            <w:r w:rsidRPr="00A3524F">
              <w:rPr>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r w:rsidRPr="00A3524F">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CD4A94"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32C02" w:rsidRPr="001E5AA8" w:rsidRDefault="006B1A24" w:rsidP="00D32C02">
            <w:pPr>
              <w:snapToGrid w:val="0"/>
              <w:jc w:val="both"/>
              <w:rPr>
                <w:lang w:val="en-US"/>
              </w:rPr>
            </w:pPr>
            <w:r w:rsidRPr="00A3524F">
              <w:rPr>
                <w:b/>
                <w:bCs/>
                <w:lang w:val="en-US" w:eastAsia="ar-SA"/>
              </w:rPr>
              <w:t>L</w:t>
            </w:r>
            <w:r w:rsidR="002D5DA6" w:rsidRPr="00A3524F">
              <w:rPr>
                <w:b/>
                <w:bCs/>
                <w:lang w:val="kk-KZ" w:eastAsia="ar-SA"/>
              </w:rPr>
              <w:t>.</w:t>
            </w:r>
            <w:r w:rsidR="002D5DA6" w:rsidRPr="00A3524F">
              <w:rPr>
                <w:b/>
                <w:bCs/>
                <w:lang w:val="en-US" w:eastAsia="ar-SA"/>
              </w:rPr>
              <w:t>3</w:t>
            </w:r>
            <w:r w:rsidR="00AA711C" w:rsidRPr="00A3524F">
              <w:rPr>
                <w:bCs/>
                <w:lang w:val="en-US"/>
              </w:rPr>
              <w:t xml:space="preserve"> </w:t>
            </w:r>
            <w:r w:rsidR="001E0C41" w:rsidRPr="001E5AA8">
              <w:rPr>
                <w:lang w:val="en-US"/>
              </w:rPr>
              <w:t>Virus Structure and Replication - An Overview</w:t>
            </w:r>
          </w:p>
          <w:p w:rsidR="00D32C02" w:rsidRDefault="00D32C02" w:rsidP="00D32C02">
            <w:pPr>
              <w:snapToGrid w:val="0"/>
              <w:jc w:val="both"/>
              <w:rPr>
                <w:bCs/>
                <w:lang w:val="en-US"/>
              </w:rPr>
            </w:pPr>
          </w:p>
          <w:p w:rsidR="006B1A24" w:rsidRPr="00A3524F" w:rsidRDefault="006B1A24" w:rsidP="007757C2">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3</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D60F7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B1A24" w:rsidRPr="00D32C02" w:rsidRDefault="007757C2" w:rsidP="001E5AA8">
            <w:pPr>
              <w:shd w:val="clear" w:color="auto" w:fill="FFFFFF"/>
              <w:jc w:val="both"/>
              <w:textAlignment w:val="top"/>
              <w:rPr>
                <w:b/>
                <w:bCs/>
                <w:lang w:val="en-US"/>
              </w:rPr>
            </w:pPr>
            <w:r>
              <w:rPr>
                <w:b/>
                <w:bCs/>
                <w:lang w:val="en-US"/>
              </w:rPr>
              <w:t>PT</w:t>
            </w:r>
            <w:r w:rsidR="00633B97" w:rsidRPr="00A3524F">
              <w:rPr>
                <w:b/>
                <w:bCs/>
                <w:lang w:val="en-US"/>
              </w:rPr>
              <w:t xml:space="preserve"> 3</w:t>
            </w:r>
            <w:r w:rsidR="002D5DA6" w:rsidRPr="00A3524F">
              <w:rPr>
                <w:b/>
                <w:bCs/>
                <w:lang w:val="en-US"/>
              </w:rPr>
              <w:t xml:space="preserve"> </w:t>
            </w:r>
            <w:r w:rsidR="001E0C41" w:rsidRPr="001E5AA8">
              <w:rPr>
                <w:lang w:val="en-US"/>
              </w:rPr>
              <w:t>Virus Structure and Replication, Continued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D60F7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D60F7F" w:rsidP="00892A95">
            <w:pPr>
              <w:jc w:val="center"/>
              <w:rPr>
                <w:lang w:val="en-US"/>
              </w:rPr>
            </w:pPr>
            <w:r w:rsidRPr="00A3524F">
              <w:rPr>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both"/>
            </w:pPr>
            <w:r w:rsidRPr="00A3524F">
              <w:rPr>
                <w:color w:val="2222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b/>
                <w:sz w:val="24"/>
                <w:szCs w:val="24"/>
                <w:lang w:val="en-US"/>
              </w:rPr>
            </w:pPr>
            <w:r w:rsidRPr="00A3524F">
              <w:rPr>
                <w:rFonts w:ascii="Times New Roman" w:hAnsi="Times New Roman" w:cs="Times New Roman"/>
                <w:b/>
                <w:color w:val="222222"/>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lang w:val="kk-KZ" w:eastAsia="ar-SA"/>
              </w:rPr>
            </w:pPr>
            <w:r w:rsidRPr="00A3524F">
              <w:rPr>
                <w:lang w:val="en-US" w:eastAsia="ar-SA"/>
              </w:rPr>
              <w:t>L</w:t>
            </w:r>
            <w:r w:rsidRPr="00A3524F">
              <w:rPr>
                <w:lang w:val="kk-KZ" w:eastAsia="ar-SA"/>
              </w:rPr>
              <w:t xml:space="preserve">О </w:t>
            </w:r>
            <w:r w:rsidR="00905945"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905945"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C21FD1">
            <w:pPr>
              <w:jc w:val="both"/>
              <w:rPr>
                <w:bCs/>
                <w:lang w:val="en-US" w:eastAsia="ar-SA"/>
              </w:rPr>
            </w:pPr>
            <w:r w:rsidRPr="00A3524F">
              <w:rPr>
                <w:b/>
                <w:bCs/>
                <w:lang w:val="en-US" w:eastAsia="ar-SA"/>
              </w:rPr>
              <w:t>IWS</w:t>
            </w:r>
            <w:r w:rsidRPr="00A3524F">
              <w:rPr>
                <w:b/>
                <w:bCs/>
                <w:lang w:val="en-US"/>
              </w:rPr>
              <w:t xml:space="preserve"> 1.</w:t>
            </w:r>
            <w:r w:rsidR="00D60F7F" w:rsidRPr="00A3524F">
              <w:rPr>
                <w:lang w:val="en-US" w:eastAsia="en-US"/>
              </w:rPr>
              <w:t xml:space="preserve"> Problem-oriented tasks for IWS on the thematic block 1. Look the file with the IWS tasks. Forms of representation of results of performance of IWS: protection orally.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rPr>
                <w:lang w:val="kk-KZ"/>
              </w:rPr>
            </w:pPr>
            <w:r w:rsidRPr="00A3524F">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rPr>
                <w:lang w:val="kk-KZ"/>
              </w:rPr>
            </w:pPr>
            <w:r w:rsidRPr="00A3524F">
              <w:br/>
            </w:r>
            <w:proofErr w:type="spellStart"/>
            <w:r w:rsidRPr="00A3524F">
              <w:rPr>
                <w:color w:val="222222"/>
                <w:shd w:val="clear" w:color="auto" w:fill="F8F9FA"/>
              </w:rPr>
              <w:t>Logic</w:t>
            </w:r>
            <w:proofErr w:type="spellEnd"/>
            <w:r w:rsidRPr="00A3524F">
              <w:rPr>
                <w:color w:val="222222"/>
                <w:shd w:val="clear" w:color="auto" w:fill="F8F9FA"/>
              </w:rPr>
              <w:t xml:space="preserve"> </w:t>
            </w:r>
            <w:proofErr w:type="spellStart"/>
            <w:r w:rsidRPr="00A3524F">
              <w:rPr>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rPr>
                <w:lang w:val="kk-KZ"/>
              </w:rPr>
            </w:pPr>
          </w:p>
        </w:tc>
      </w:tr>
      <w:tr w:rsidR="006B1A24" w:rsidRPr="00A3524F" w:rsidTr="00892A9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rPr>
                <w:b/>
              </w:rPr>
            </w:pPr>
            <w:proofErr w:type="spellStart"/>
            <w:r w:rsidRPr="00A3524F">
              <w:rPr>
                <w:b/>
                <w:color w:val="222222"/>
                <w:shd w:val="clear" w:color="auto" w:fill="F8F9FA"/>
              </w:rPr>
              <w:t>Module</w:t>
            </w:r>
            <w:proofErr w:type="spellEnd"/>
            <w:r w:rsidRPr="00A3524F">
              <w:rPr>
                <w:b/>
              </w:rPr>
              <w:t xml:space="preserve"> П</w:t>
            </w:r>
          </w:p>
        </w:tc>
      </w:tr>
      <w:tr w:rsidR="006B1A24"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C31D2E" w:rsidRDefault="006B1A24" w:rsidP="00C31D2E">
            <w:pPr>
              <w:snapToGrid w:val="0"/>
              <w:jc w:val="both"/>
              <w:rPr>
                <w:lang w:val="en-US"/>
              </w:rPr>
            </w:pPr>
            <w:r w:rsidRPr="00A3524F">
              <w:rPr>
                <w:b/>
                <w:bCs/>
                <w:lang w:val="en-US" w:eastAsia="ar-SA"/>
              </w:rPr>
              <w:t>L</w:t>
            </w:r>
            <w:r w:rsidRPr="00A3524F">
              <w:rPr>
                <w:b/>
                <w:bCs/>
                <w:lang w:val="kk-KZ" w:eastAsia="ar-SA"/>
              </w:rPr>
              <w:t>.</w:t>
            </w:r>
            <w:r w:rsidR="002D5DA6" w:rsidRPr="00A3524F">
              <w:rPr>
                <w:b/>
                <w:bCs/>
                <w:lang w:val="en-US" w:eastAsia="ar-SA"/>
              </w:rPr>
              <w:t>4</w:t>
            </w:r>
            <w:r w:rsidR="00C41AA3" w:rsidRPr="00C41AA3">
              <w:rPr>
                <w:lang w:val="en-US"/>
              </w:rPr>
              <w:t xml:space="preserve"> </w:t>
            </w:r>
            <w:r w:rsidR="00C31D2E" w:rsidRPr="00DB4DFD">
              <w:rPr>
                <w:lang w:val="en-US"/>
              </w:rPr>
              <w:t xml:space="preserve">Principles of bio-safety, containment facilities, maintenance and handling of laboratory animals and requirements of </w:t>
            </w:r>
            <w:proofErr w:type="spellStart"/>
            <w:r w:rsidR="00C31D2E" w:rsidRPr="00DB4DFD">
              <w:rPr>
                <w:lang w:val="en-US"/>
              </w:rPr>
              <w:t>virological</w:t>
            </w:r>
            <w:proofErr w:type="spellEnd"/>
            <w:r w:rsidR="00C31D2E" w:rsidRPr="00DB4DFD">
              <w:rPr>
                <w:lang w:val="en-US"/>
              </w:rPr>
              <w:t xml:space="preserve"> laboratory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r w:rsidRPr="00A3524F">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905945"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kk-KZ"/>
              </w:rPr>
            </w:pPr>
            <w:r w:rsidRPr="00A3524F">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31D2E" w:rsidRDefault="00C41AA3" w:rsidP="00C31D2E">
            <w:pPr>
              <w:snapToGrid w:val="0"/>
              <w:jc w:val="both"/>
              <w:rPr>
                <w:lang w:val="en-US"/>
              </w:rPr>
            </w:pPr>
            <w:r>
              <w:rPr>
                <w:b/>
                <w:bCs/>
                <w:lang w:val="en-US"/>
              </w:rPr>
              <w:t>PT</w:t>
            </w:r>
            <w:r w:rsidR="00905945" w:rsidRPr="00A3524F">
              <w:rPr>
                <w:b/>
                <w:bCs/>
                <w:lang w:val="en-US"/>
              </w:rPr>
              <w:t xml:space="preserve"> </w:t>
            </w:r>
            <w:r w:rsidR="002D5DA6" w:rsidRPr="00A3524F">
              <w:rPr>
                <w:b/>
                <w:bCs/>
                <w:lang w:val="en-US"/>
              </w:rPr>
              <w:t xml:space="preserve">4 </w:t>
            </w:r>
            <w:r w:rsidR="001E0C41" w:rsidRPr="001E0C41">
              <w:rPr>
                <w:bCs/>
                <w:lang w:val="en-US"/>
              </w:rPr>
              <w:t>dsRNA viruses</w:t>
            </w:r>
            <w:r w:rsidR="00C31D2E">
              <w:rPr>
                <w:bCs/>
                <w:lang w:val="en-US"/>
              </w:rPr>
              <w:t>,</w:t>
            </w:r>
            <w:r w:rsidR="00C31D2E">
              <w:rPr>
                <w:lang w:val="en-US"/>
              </w:rPr>
              <w:t xml:space="preserve"> dsDNA viruses</w:t>
            </w:r>
          </w:p>
          <w:p w:rsidR="00905945" w:rsidRPr="00605A3A" w:rsidRDefault="00C31D2E" w:rsidP="00C31D2E">
            <w:pPr>
              <w:snapToGrid w:val="0"/>
              <w:jc w:val="both"/>
              <w:rPr>
                <w:b/>
                <w:bCs/>
                <w:lang w:val="en-US"/>
              </w:rPr>
            </w:pPr>
            <w:r w:rsidRPr="00CD4A94">
              <w:rPr>
                <w:lang w:val="en-US"/>
              </w:rPr>
              <w:t>(+) strand RNA viruse</w:t>
            </w:r>
            <w:r>
              <w:rPr>
                <w:lang w:val="en-US"/>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BE082F">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3</w:t>
            </w:r>
            <w:r w:rsidRPr="00A3524F">
              <w:rPr>
                <w:bCs/>
                <w:lang w:val="kk-KZ" w:eastAsia="ar-SA"/>
              </w:rPr>
              <w:t>.</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BE082F" w:rsidP="00892A95">
            <w:pPr>
              <w:jc w:val="both"/>
            </w:pPr>
            <w:r w:rsidRPr="00A3524F">
              <w:rPr>
                <w:color w:val="2222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905945" w:rsidRPr="00A3524F" w:rsidRDefault="00905945"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B1A24" w:rsidRPr="001E5AA8" w:rsidRDefault="006B1A24" w:rsidP="001E0C41">
            <w:pPr>
              <w:snapToGrid w:val="0"/>
              <w:jc w:val="both"/>
              <w:rPr>
                <w:lang w:val="en-US"/>
              </w:rPr>
            </w:pPr>
            <w:r w:rsidRPr="00A3524F">
              <w:rPr>
                <w:b/>
                <w:bCs/>
                <w:lang w:val="en-US" w:eastAsia="ar-SA"/>
              </w:rPr>
              <w:t>L</w:t>
            </w:r>
            <w:r w:rsidR="002D5DA6" w:rsidRPr="00A3524F">
              <w:rPr>
                <w:b/>
                <w:bCs/>
                <w:lang w:val="kk-KZ" w:eastAsia="ar-SA"/>
              </w:rPr>
              <w:t>.</w:t>
            </w:r>
            <w:r w:rsidR="002D5DA6" w:rsidRPr="00A3524F">
              <w:rPr>
                <w:b/>
                <w:bCs/>
                <w:lang w:val="en-US" w:eastAsia="ar-SA"/>
              </w:rPr>
              <w:t>5</w:t>
            </w:r>
            <w:r w:rsidR="000A685D">
              <w:rPr>
                <w:lang w:val="en-US"/>
              </w:rPr>
              <w:t xml:space="preserve"> </w:t>
            </w:r>
            <w:r w:rsidR="001E0C41">
              <w:rPr>
                <w:bCs/>
                <w:lang w:val="en-US"/>
              </w:rPr>
              <w:t>V</w:t>
            </w:r>
            <w:r w:rsidR="001E0C41" w:rsidRPr="00A90FC9">
              <w:rPr>
                <w:bCs/>
                <w:lang w:val="en-US"/>
              </w:rPr>
              <w:t>irus Vaccines and Antiviral Agent</w:t>
            </w:r>
            <w:r w:rsidR="001E0C41">
              <w:rPr>
                <w:bCs/>
                <w:lang w:val="en-US"/>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00990CB7"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3</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D60F7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905945"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kk-KZ"/>
              </w:rPr>
            </w:pPr>
            <w:r w:rsidRPr="00A3524F">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31D2E" w:rsidRDefault="00C41AA3" w:rsidP="00C31D2E">
            <w:pPr>
              <w:snapToGrid w:val="0"/>
              <w:jc w:val="both"/>
              <w:rPr>
                <w:lang w:val="en-US"/>
              </w:rPr>
            </w:pPr>
            <w:r>
              <w:rPr>
                <w:b/>
                <w:bCs/>
                <w:lang w:val="en-US"/>
              </w:rPr>
              <w:t>PT</w:t>
            </w:r>
            <w:r w:rsidR="002D5DA6" w:rsidRPr="00A3524F">
              <w:rPr>
                <w:b/>
                <w:bCs/>
                <w:lang w:val="en-US"/>
              </w:rPr>
              <w:t xml:space="preserve"> 5 </w:t>
            </w:r>
            <w:r w:rsidR="00C31D2E" w:rsidRPr="00C41AA3">
              <w:rPr>
                <w:lang w:val="en-US"/>
              </w:rPr>
              <w:t xml:space="preserve">Specific Viral Infections </w:t>
            </w:r>
          </w:p>
          <w:p w:rsidR="00905945" w:rsidRPr="00605A3A" w:rsidRDefault="00C31D2E" w:rsidP="00C31D2E">
            <w:pPr>
              <w:snapToGrid w:val="0"/>
              <w:jc w:val="both"/>
              <w:rPr>
                <w:b/>
                <w:bCs/>
                <w:lang w:val="en-US"/>
              </w:rPr>
            </w:pPr>
            <w:r w:rsidRPr="00C41AA3">
              <w:rPr>
                <w:lang w:val="en-US"/>
              </w:rPr>
              <w:t>Gener</w:t>
            </w:r>
            <w:r>
              <w:rPr>
                <w:lang w:val="en-US"/>
              </w:rPr>
              <w:t>al properties of human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BE082F">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3</w:t>
            </w:r>
            <w:r w:rsidRPr="00A3524F">
              <w:rPr>
                <w:bCs/>
                <w:lang w:val="kk-KZ" w:eastAsia="ar-SA"/>
              </w:rPr>
              <w:t>.</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BE082F" w:rsidP="00892A95">
            <w:pPr>
              <w:jc w:val="both"/>
            </w:pPr>
            <w:r w:rsidRPr="00A3524F">
              <w:rPr>
                <w:color w:val="2222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905945" w:rsidRPr="00A3524F" w:rsidRDefault="00905945"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b/>
                <w:sz w:val="24"/>
                <w:szCs w:val="24"/>
                <w:lang w:val="en-US"/>
              </w:rPr>
            </w:pPr>
            <w:r w:rsidRPr="00A3524F">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00905945" w:rsidRPr="00A3524F">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905945" w:rsidRPr="00A3524F">
              <w:rPr>
                <w:bCs/>
                <w:lang w:val="en-US" w:eastAsia="ar-SA"/>
              </w:rPr>
              <w:t>4</w:t>
            </w:r>
            <w:r w:rsidRPr="00A3524F">
              <w:rPr>
                <w:bCs/>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B1A24" w:rsidRPr="00A3524F" w:rsidRDefault="006B1A24" w:rsidP="00892A9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lang w:val="kk-KZ"/>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0D0919">
            <w:pPr>
              <w:jc w:val="both"/>
              <w:rPr>
                <w:b/>
                <w:lang w:val="en-US"/>
              </w:rPr>
            </w:pPr>
            <w:r w:rsidRPr="00A3524F">
              <w:rPr>
                <w:b/>
                <w:bCs/>
                <w:lang w:val="en-US" w:eastAsia="ar-SA"/>
              </w:rPr>
              <w:t>IWS</w:t>
            </w:r>
            <w:r w:rsidRPr="00A3524F">
              <w:rPr>
                <w:b/>
                <w:lang w:val="en-US"/>
              </w:rPr>
              <w:t xml:space="preserve"> 2</w:t>
            </w:r>
            <w:r w:rsidR="00D60F7F" w:rsidRPr="00A3524F">
              <w:rPr>
                <w:b/>
                <w:lang w:val="en-US"/>
              </w:rPr>
              <w:t xml:space="preserve">. </w:t>
            </w:r>
            <w:r w:rsidR="00D60F7F" w:rsidRPr="00A3524F">
              <w:rPr>
                <w:lang w:val="en-US" w:eastAsia="en-US"/>
              </w:rPr>
              <w:t>Problem-oriented tasks for IWS on the thematic block Look the file with the IWS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B1A24" w:rsidRPr="00A3524F" w:rsidRDefault="006B1A24" w:rsidP="00892A95">
            <w:pPr>
              <w:jc w:val="center"/>
              <w:rPr>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D60F7F">
            <w:pPr>
              <w:jc w:val="center"/>
              <w:rPr>
                <w:lang w:val="en-US"/>
              </w:rPr>
            </w:pPr>
            <w:r w:rsidRPr="00A3524F">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both"/>
              <w:rPr>
                <w:lang w:val="en-US"/>
              </w:rPr>
            </w:pPr>
            <w:r w:rsidRPr="00A3524F">
              <w:rPr>
                <w:color w:val="222222"/>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kk-KZ"/>
              </w:rPr>
            </w:pPr>
          </w:p>
        </w:tc>
      </w:tr>
      <w:tr w:rsidR="006B1A24" w:rsidRPr="00A3524F" w:rsidTr="00892A95">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b/>
                <w:lang w:val="kk-KZ"/>
              </w:rPr>
            </w:pPr>
            <w:r w:rsidRPr="00A3524F">
              <w:rPr>
                <w:b/>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18376A" w:rsidP="00892A95">
            <w:pPr>
              <w:snapToGrid w:val="0"/>
              <w:jc w:val="both"/>
              <w:rPr>
                <w:b/>
                <w:bCs/>
                <w:lang w:val="kk-KZ" w:eastAsia="ar-SA"/>
              </w:rPr>
            </w:pPr>
            <w:r>
              <w:rPr>
                <w:b/>
                <w:bCs/>
                <w:lang w:val="en-US" w:eastAsia="ar-SA"/>
              </w:rPr>
              <w:t>MT</w:t>
            </w:r>
            <w:r w:rsidR="006B1A24" w:rsidRPr="00A3524F">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
                <w:lang w:val="kk-KZ" w:eastAsia="ar-SA"/>
              </w:rPr>
            </w:pPr>
            <w:r w:rsidRPr="00A3524F">
              <w:rPr>
                <w:b/>
                <w:lang w:val="en-US" w:eastAsia="ar-SA"/>
              </w:rPr>
              <w:t>L</w:t>
            </w:r>
            <w:r w:rsidRPr="00A3524F">
              <w:rPr>
                <w:b/>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
                <w:bCs/>
                <w:lang w:val="kk-KZ" w:eastAsia="ar-SA"/>
              </w:rPr>
            </w:pPr>
            <w:r w:rsidRPr="00A3524F">
              <w:rPr>
                <w:b/>
                <w:bCs/>
                <w:lang w:val="en-US" w:eastAsia="ar-SA"/>
              </w:rPr>
              <w:t>ID</w:t>
            </w:r>
            <w:r w:rsidRPr="00A3524F">
              <w:rPr>
                <w:b/>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B1A24" w:rsidRPr="00A3524F" w:rsidRDefault="006B1A24" w:rsidP="00892A95">
            <w:pPr>
              <w:jc w:val="center"/>
              <w:rPr>
                <w:b/>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rPr>
                <w:b/>
                <w:lang w:val="kk-KZ"/>
              </w:rPr>
            </w:pPr>
            <w:r w:rsidRPr="00A3524F">
              <w:rPr>
                <w:b/>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b/>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b/>
                <w:lang w:val="kk-KZ"/>
              </w:rPr>
            </w:pPr>
          </w:p>
        </w:tc>
      </w:tr>
      <w:tr w:rsidR="006B1A24" w:rsidRPr="00CD4A94" w:rsidTr="00892A95">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r w:rsidRPr="00A3524F">
              <w:rPr>
                <w:lang w:val="en-US"/>
              </w:rPr>
              <w:lastRenderedPageBreak/>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A685D" w:rsidRPr="00CE6FA0" w:rsidRDefault="006B1A24" w:rsidP="00CE6FA0">
            <w:pPr>
              <w:snapToGrid w:val="0"/>
              <w:jc w:val="both"/>
              <w:rPr>
                <w:b/>
                <w:bCs/>
                <w:color w:val="121212"/>
                <w:lang w:val="en-US"/>
              </w:rPr>
            </w:pPr>
            <w:r w:rsidRPr="00A3524F">
              <w:rPr>
                <w:b/>
                <w:bCs/>
                <w:lang w:val="en-US" w:eastAsia="ar-SA"/>
              </w:rPr>
              <w:t>L</w:t>
            </w:r>
            <w:r w:rsidR="002D5DA6" w:rsidRPr="00A3524F">
              <w:rPr>
                <w:b/>
                <w:bCs/>
                <w:lang w:val="kk-KZ" w:eastAsia="ar-SA"/>
              </w:rPr>
              <w:t>.</w:t>
            </w:r>
            <w:r w:rsidR="002D5DA6" w:rsidRPr="00A3524F">
              <w:rPr>
                <w:b/>
                <w:bCs/>
                <w:lang w:val="en-US" w:eastAsia="ar-SA"/>
              </w:rPr>
              <w:t>6</w:t>
            </w:r>
            <w:r w:rsidR="000A51D5" w:rsidRPr="00A3524F">
              <w:rPr>
                <w:bCs/>
                <w:lang w:val="en-US"/>
              </w:rPr>
              <w:t xml:space="preserve"> </w:t>
            </w:r>
            <w:r w:rsidR="00CE6FA0" w:rsidRPr="001E5AA8">
              <w:rPr>
                <w:lang w:val="en-US"/>
              </w:rPr>
              <w:t>The Impact of Communication on Disease Outbreaks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3</w:t>
            </w:r>
            <w:r w:rsidRPr="00A3524F">
              <w:rPr>
                <w:bCs/>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B1A24" w:rsidRPr="00A3524F" w:rsidRDefault="00BE082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905945"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kk-KZ"/>
              </w:rPr>
            </w:pPr>
            <w:r w:rsidRPr="00A3524F">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C41AA3" w:rsidP="00CE6FA0">
            <w:pPr>
              <w:snapToGrid w:val="0"/>
              <w:jc w:val="both"/>
              <w:rPr>
                <w:b/>
                <w:bCs/>
                <w:color w:val="121212"/>
                <w:lang w:val="en-US"/>
              </w:rPr>
            </w:pPr>
            <w:r>
              <w:rPr>
                <w:b/>
                <w:bCs/>
                <w:lang w:val="en-US"/>
              </w:rPr>
              <w:t>PT</w:t>
            </w:r>
            <w:r w:rsidR="002D5DA6" w:rsidRPr="00A3524F">
              <w:rPr>
                <w:b/>
                <w:bCs/>
                <w:lang w:val="en-US"/>
              </w:rPr>
              <w:t xml:space="preserve"> 6 </w:t>
            </w:r>
            <w:r w:rsidR="00CE6FA0">
              <w:rPr>
                <w:bCs/>
                <w:lang w:val="en-US"/>
              </w:rPr>
              <w:t>Virus-cell interactions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905945" w:rsidP="00BE082F">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3</w:t>
            </w:r>
            <w:r w:rsidRPr="00A3524F">
              <w:rPr>
                <w:bCs/>
                <w:lang w:val="kk-KZ" w:eastAsia="ar-SA"/>
              </w:rPr>
              <w:t>.</w:t>
            </w:r>
            <w:r w:rsidRPr="00A3524F">
              <w:rPr>
                <w:bCs/>
                <w:lang w:val="en-US" w:eastAsia="ar-SA"/>
              </w:rPr>
              <w:t>2</w:t>
            </w:r>
            <w:r w:rsidRPr="00A3524F">
              <w:rPr>
                <w:bCs/>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05945" w:rsidRPr="00A3524F" w:rsidRDefault="00BE082F" w:rsidP="00892A95">
            <w:pPr>
              <w:jc w:val="center"/>
              <w:rPr>
                <w:lang w:val="en-US" w:eastAsia="en-US"/>
              </w:rPr>
            </w:pPr>
            <w:r w:rsidRPr="00A3524F">
              <w:rPr>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905945" w:rsidP="00892A95">
            <w:pPr>
              <w:jc w:val="center"/>
              <w:rPr>
                <w:lang w:val="kk-KZ"/>
              </w:rPr>
            </w:pPr>
            <w:r w:rsidRPr="00A3524F">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905945" w:rsidRPr="00A3524F" w:rsidRDefault="00905945"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905945" w:rsidRPr="00A3524F" w:rsidRDefault="00905945"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5A3A" w:rsidRPr="00A90FC9" w:rsidRDefault="006B1A24" w:rsidP="00CE6FA0">
            <w:pPr>
              <w:snapToGrid w:val="0"/>
              <w:jc w:val="both"/>
              <w:rPr>
                <w:lang w:val="en-US"/>
              </w:rPr>
            </w:pPr>
            <w:r w:rsidRPr="00A3524F">
              <w:rPr>
                <w:b/>
                <w:bCs/>
                <w:lang w:val="en-US" w:eastAsia="ar-SA"/>
              </w:rPr>
              <w:t>L</w:t>
            </w:r>
            <w:r w:rsidR="002D5DA6" w:rsidRPr="00A3524F">
              <w:rPr>
                <w:b/>
                <w:bCs/>
                <w:lang w:val="kk-KZ" w:eastAsia="ar-SA"/>
              </w:rPr>
              <w:t>.</w:t>
            </w:r>
            <w:r w:rsidR="002D5DA6" w:rsidRPr="00A3524F">
              <w:rPr>
                <w:b/>
                <w:bCs/>
                <w:lang w:val="en-US" w:eastAsia="ar-SA"/>
              </w:rPr>
              <w:t>7</w:t>
            </w:r>
            <w:r w:rsidR="000A51D5" w:rsidRPr="00A3524F">
              <w:rPr>
                <w:bCs/>
                <w:lang w:val="en-US"/>
              </w:rPr>
              <w:t xml:space="preserve"> </w:t>
            </w:r>
            <w:r w:rsidR="00CE6FA0">
              <w:rPr>
                <w:lang w:val="en-US"/>
              </w:rPr>
              <w:t>T</w:t>
            </w:r>
            <w:r w:rsidR="00CE6FA0" w:rsidRPr="0018376A">
              <w:rPr>
                <w:lang w:val="en-US"/>
              </w:rPr>
              <w:t>heoretical aspects of virus effects on cells and organisms including viral cytopathic effects, virus diagnosis and virus-induced immune cell proliferation.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2</w:t>
            </w:r>
            <w:r w:rsidRPr="00A3524F">
              <w:rPr>
                <w:bCs/>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B1A24" w:rsidRPr="00A3524F" w:rsidRDefault="00BE082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r w:rsidRPr="00A3524F">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18376A" w:rsidRDefault="00C41AA3" w:rsidP="00CE6FA0">
            <w:pPr>
              <w:shd w:val="clear" w:color="auto" w:fill="FFFFFF"/>
              <w:jc w:val="both"/>
              <w:textAlignment w:val="top"/>
              <w:rPr>
                <w:b/>
                <w:lang w:val="en-US"/>
              </w:rPr>
            </w:pPr>
            <w:r>
              <w:rPr>
                <w:b/>
                <w:bCs/>
                <w:lang w:val="en-US"/>
              </w:rPr>
              <w:t>PT</w:t>
            </w:r>
            <w:r w:rsidR="002D5DA6" w:rsidRPr="00A3524F">
              <w:rPr>
                <w:b/>
                <w:bCs/>
                <w:lang w:val="en-US"/>
              </w:rPr>
              <w:t xml:space="preserve">7 </w:t>
            </w:r>
            <w:proofErr w:type="spellStart"/>
            <w:r w:rsidR="00CE6FA0">
              <w:t>Virus-host</w:t>
            </w:r>
            <w:proofErr w:type="spellEnd"/>
            <w:r w:rsidR="00CE6FA0">
              <w:t xml:space="preserve"> </w:t>
            </w:r>
            <w:proofErr w:type="spellStart"/>
            <w:r w:rsidR="00CE6FA0">
              <w:t>interaction</w:t>
            </w:r>
            <w:proofErr w:type="spellEnd"/>
            <w:r w:rsidR="00CE6FA0">
              <w:rPr>
                <w:lang w:val="en-US"/>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BE082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r w:rsidRPr="00A3524F">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CD4A94" w:rsidTr="00892A95">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r w:rsidRPr="00A3524F">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76056" w:rsidRPr="0018376A" w:rsidRDefault="006B1A24" w:rsidP="001E0C41">
            <w:pPr>
              <w:snapToGrid w:val="0"/>
              <w:jc w:val="both"/>
              <w:rPr>
                <w:b/>
                <w:bCs/>
                <w:lang w:val="en-US" w:eastAsia="ar-SA"/>
              </w:rPr>
            </w:pPr>
            <w:r w:rsidRPr="00A3524F">
              <w:rPr>
                <w:b/>
                <w:bCs/>
                <w:lang w:val="en-US" w:eastAsia="ar-SA"/>
              </w:rPr>
              <w:t>L</w:t>
            </w:r>
            <w:r w:rsidR="002D5DA6" w:rsidRPr="00A3524F">
              <w:rPr>
                <w:b/>
                <w:bCs/>
                <w:lang w:val="kk-KZ" w:eastAsia="ar-SA"/>
              </w:rPr>
              <w:t>.</w:t>
            </w:r>
            <w:r w:rsidR="002D5DA6" w:rsidRPr="00A3524F">
              <w:rPr>
                <w:b/>
                <w:bCs/>
                <w:lang w:val="en-US" w:eastAsia="ar-SA"/>
              </w:rPr>
              <w:t>8</w:t>
            </w:r>
            <w:r w:rsidR="000A51D5" w:rsidRPr="00A3524F">
              <w:rPr>
                <w:bCs/>
                <w:lang w:val="en-US"/>
              </w:rPr>
              <w:t xml:space="preserve"> </w:t>
            </w:r>
            <w:r w:rsidR="0018376A" w:rsidRPr="0018376A">
              <w:rPr>
                <w:lang w:val="en-US"/>
              </w:rPr>
              <w:t>The diagnosis of a viral infection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BE082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18376A" w:rsidRDefault="00C41AA3" w:rsidP="0018376A">
            <w:pPr>
              <w:tabs>
                <w:tab w:val="left" w:pos="1537"/>
              </w:tabs>
              <w:jc w:val="both"/>
              <w:rPr>
                <w:b/>
                <w:lang w:val="en-US"/>
              </w:rPr>
            </w:pPr>
            <w:r>
              <w:rPr>
                <w:b/>
                <w:bCs/>
                <w:lang w:val="en-US"/>
              </w:rPr>
              <w:t>PT</w:t>
            </w:r>
            <w:r w:rsidR="002D5DA6" w:rsidRPr="00A3524F">
              <w:rPr>
                <w:b/>
                <w:bCs/>
                <w:lang w:val="en-US"/>
              </w:rPr>
              <w:t xml:space="preserve"> 8 </w:t>
            </w:r>
            <w:r w:rsidR="0018376A" w:rsidRPr="0018376A">
              <w:rPr>
                <w:bCs/>
                <w:lang w:val="en-US"/>
              </w:rPr>
              <w:t>What</w:t>
            </w:r>
            <w:r w:rsidR="0018376A" w:rsidRPr="0018376A">
              <w:rPr>
                <w:lang w:val="en-US"/>
              </w:rPr>
              <w:t xml:space="preserve"> main virus groups and the human viruses causi</w:t>
            </w:r>
            <w:r w:rsidR="0018376A">
              <w:rPr>
                <w:lang w:val="en-US"/>
              </w:rPr>
              <w:t>ng the most important diseases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892A95">
            <w:pPr>
              <w:jc w:val="center"/>
              <w:rPr>
                <w:lang w:val="en-US"/>
              </w:rPr>
            </w:pPr>
            <w:r w:rsidRPr="00A3524F">
              <w:rPr>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bCs/>
                <w:sz w:val="24"/>
                <w:szCs w:val="24"/>
                <w:lang w:val="en-US" w:eastAsia="ar-SA"/>
              </w:rPr>
            </w:pPr>
            <w:r w:rsidRPr="00A3524F">
              <w:rPr>
                <w:rFonts w:ascii="Times New Roman" w:hAnsi="Times New Roman" w:cs="Times New Roman"/>
                <w:b/>
                <w:color w:val="222222"/>
                <w:sz w:val="24"/>
                <w:szCs w:val="24"/>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lang w:val="kk-KZ"/>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0D0919">
            <w:pPr>
              <w:rPr>
                <w:b/>
                <w:bCs/>
                <w:lang w:val="en-US"/>
              </w:rPr>
            </w:pPr>
            <w:r w:rsidRPr="00A3524F">
              <w:rPr>
                <w:b/>
                <w:bCs/>
                <w:lang w:val="en-US" w:eastAsia="ar-SA"/>
              </w:rPr>
              <w:t>IWS</w:t>
            </w:r>
            <w:r w:rsidRPr="00A3524F">
              <w:rPr>
                <w:b/>
                <w:bCs/>
                <w:lang w:val="en-US"/>
              </w:rPr>
              <w:t xml:space="preserve"> 3</w:t>
            </w:r>
            <w:r w:rsidRPr="00A3524F">
              <w:rPr>
                <w:lang w:val="en-US"/>
              </w:rPr>
              <w:t xml:space="preserve"> </w:t>
            </w:r>
            <w:r w:rsidR="00D60F7F" w:rsidRPr="00A3524F">
              <w:rPr>
                <w:lang w:val="en-US" w:eastAsia="en-US"/>
              </w:rPr>
              <w:t>Problem-oriented tasks for IWS on the thematic block Look the file with the IWS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rPr>
                <w:lang w:val="kk-KZ"/>
              </w:rPr>
            </w:pPr>
            <w:r w:rsidRPr="00A3524F">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rPr>
                <w:lang w:val="kk-KZ"/>
              </w:rPr>
            </w:pPr>
            <w:proofErr w:type="spellStart"/>
            <w:r w:rsidRPr="00A3524F">
              <w:rPr>
                <w:color w:val="222222"/>
                <w:shd w:val="clear" w:color="auto" w:fill="F8F9FA"/>
              </w:rPr>
              <w:t>Logic</w:t>
            </w:r>
            <w:proofErr w:type="spellEnd"/>
            <w:r w:rsidRPr="00A3524F">
              <w:rPr>
                <w:color w:val="222222"/>
                <w:shd w:val="clear" w:color="auto" w:fill="F8F9FA"/>
              </w:rPr>
              <w:t xml:space="preserve"> </w:t>
            </w:r>
            <w:proofErr w:type="spellStart"/>
            <w:r w:rsidRPr="00A3524F">
              <w:rPr>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rPr>
                <w:lang w:val="kk-KZ"/>
              </w:rPr>
            </w:pPr>
          </w:p>
        </w:tc>
      </w:tr>
      <w:tr w:rsidR="006B1A24"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76056" w:rsidRPr="00A90FC9" w:rsidRDefault="006B1A24" w:rsidP="00DC5E4A">
            <w:pPr>
              <w:snapToGrid w:val="0"/>
              <w:jc w:val="both"/>
              <w:rPr>
                <w:lang w:val="en-US"/>
              </w:rPr>
            </w:pPr>
            <w:r w:rsidRPr="00A3524F">
              <w:rPr>
                <w:b/>
                <w:bCs/>
                <w:lang w:val="en-US" w:eastAsia="ar-SA"/>
              </w:rPr>
              <w:t>L</w:t>
            </w:r>
            <w:r w:rsidR="002D5DA6" w:rsidRPr="00A3524F">
              <w:rPr>
                <w:b/>
                <w:bCs/>
                <w:lang w:val="kk-KZ" w:eastAsia="ar-SA"/>
              </w:rPr>
              <w:t>.</w:t>
            </w:r>
            <w:r w:rsidR="002D5DA6" w:rsidRPr="00A3524F">
              <w:rPr>
                <w:b/>
                <w:bCs/>
                <w:lang w:val="en-US" w:eastAsia="ar-SA"/>
              </w:rPr>
              <w:t>9</w:t>
            </w:r>
            <w:r w:rsidR="000A51D5" w:rsidRPr="00A3524F">
              <w:rPr>
                <w:bCs/>
                <w:lang w:val="en-US"/>
              </w:rPr>
              <w:t xml:space="preserve"> </w:t>
            </w:r>
            <w:r w:rsidR="0018376A">
              <w:rPr>
                <w:bCs/>
                <w:lang w:val="en-US"/>
              </w:rPr>
              <w:t xml:space="preserve">What is </w:t>
            </w:r>
            <w:r w:rsidR="0018376A" w:rsidRPr="0018376A">
              <w:rPr>
                <w:lang w:val="en-US"/>
              </w:rPr>
              <w:t>the elementary featur</w:t>
            </w:r>
            <w:r w:rsidR="00DC5E4A">
              <w:rPr>
                <w:lang w:val="en-US"/>
              </w:rPr>
              <w:t>es of a virus to be successful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3</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r w:rsidRPr="00A3524F">
              <w:rPr>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CD4A94" w:rsidRDefault="00C41AA3" w:rsidP="00CD4A94">
            <w:pPr>
              <w:snapToGrid w:val="0"/>
              <w:jc w:val="both"/>
              <w:rPr>
                <w:b/>
                <w:bCs/>
                <w:lang w:val="en-US" w:eastAsia="ar-SA"/>
              </w:rPr>
            </w:pPr>
            <w:r>
              <w:rPr>
                <w:b/>
                <w:bCs/>
                <w:lang w:val="en-US"/>
              </w:rPr>
              <w:t>PT</w:t>
            </w:r>
            <w:r w:rsidR="002D5DA6" w:rsidRPr="00A3524F">
              <w:rPr>
                <w:b/>
                <w:bCs/>
                <w:lang w:val="en-US"/>
              </w:rPr>
              <w:t xml:space="preserve"> 9</w:t>
            </w:r>
            <w:r w:rsidR="00076056">
              <w:rPr>
                <w:b/>
                <w:bCs/>
                <w:lang w:val="en-US"/>
              </w:rPr>
              <w:t xml:space="preserve"> </w:t>
            </w:r>
            <w:r w:rsidR="00CD4A94" w:rsidRPr="009025B2">
              <w:rPr>
                <w:bCs/>
                <w:lang w:val="en-US"/>
              </w:rPr>
              <w:t>Paper discussion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00905945"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905945" w:rsidRPr="00A3524F">
              <w:rPr>
                <w:bCs/>
                <w:lang w:val="en-US" w:eastAsia="ar-SA"/>
              </w:rPr>
              <w:t>3</w:t>
            </w:r>
            <w:r w:rsidRPr="00A3524F">
              <w:rPr>
                <w:bCs/>
                <w:lang w:val="kk-KZ" w:eastAsia="ar-SA"/>
              </w:rPr>
              <w:t>.</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r w:rsidRPr="00A3524F">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990CB7"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DC5E4A">
            <w:pPr>
              <w:snapToGrid w:val="0"/>
              <w:jc w:val="both"/>
              <w:rPr>
                <w:b/>
                <w:bCs/>
                <w:lang w:val="kk-KZ" w:eastAsia="ar-SA"/>
              </w:rPr>
            </w:pPr>
            <w:r w:rsidRPr="00A3524F">
              <w:rPr>
                <w:b/>
                <w:bCs/>
                <w:lang w:val="en-US" w:eastAsia="ar-SA"/>
              </w:rPr>
              <w:t>L</w:t>
            </w:r>
            <w:r w:rsidRPr="00A3524F">
              <w:rPr>
                <w:b/>
                <w:bCs/>
                <w:lang w:val="kk-KZ" w:eastAsia="ar-SA"/>
              </w:rPr>
              <w:t>.1</w:t>
            </w:r>
            <w:r w:rsidR="002D5DA6" w:rsidRPr="00A3524F">
              <w:rPr>
                <w:b/>
                <w:bCs/>
                <w:lang w:val="en-US" w:eastAsia="ar-SA"/>
              </w:rPr>
              <w:t>0</w:t>
            </w:r>
            <w:r w:rsidR="000A51D5" w:rsidRPr="00A3524F">
              <w:rPr>
                <w:bCs/>
                <w:lang w:val="en-US"/>
              </w:rPr>
              <w:t xml:space="preserve"> </w:t>
            </w:r>
            <w:r w:rsidR="00DC5E4A">
              <w:rPr>
                <w:lang w:val="en-US"/>
              </w:rPr>
              <w:t>H</w:t>
            </w:r>
            <w:r w:rsidR="00DC5E4A" w:rsidRPr="0018376A">
              <w:rPr>
                <w:lang w:val="en-US"/>
              </w:rPr>
              <w:t>ow viruses manage to expand within a host organism and avo</w:t>
            </w:r>
            <w:r w:rsidR="00DC5E4A">
              <w:rPr>
                <w:lang w:val="en-US"/>
              </w:rPr>
              <w:t>id immune-mediated destruction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BE082F" w:rsidP="00892A95">
            <w:pPr>
              <w:jc w:val="center"/>
              <w:rPr>
                <w:lang w:val="en-US" w:eastAsia="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r w:rsidRPr="00A3524F">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D4A94" w:rsidRPr="00A3524F" w:rsidRDefault="00C41AA3" w:rsidP="00CD4A94">
            <w:pPr>
              <w:snapToGrid w:val="0"/>
              <w:jc w:val="both"/>
              <w:rPr>
                <w:b/>
                <w:bCs/>
                <w:lang w:val="en-US"/>
              </w:rPr>
            </w:pPr>
            <w:r>
              <w:rPr>
                <w:b/>
                <w:bCs/>
                <w:lang w:val="en-US"/>
              </w:rPr>
              <w:t xml:space="preserve">PT </w:t>
            </w:r>
            <w:r w:rsidR="006B1A24" w:rsidRPr="00DC5E4A">
              <w:rPr>
                <w:b/>
                <w:bCs/>
                <w:lang w:val="en-US"/>
              </w:rPr>
              <w:t>1</w:t>
            </w:r>
            <w:r w:rsidR="002D5DA6" w:rsidRPr="00A3524F">
              <w:rPr>
                <w:b/>
                <w:bCs/>
                <w:lang w:val="en-US"/>
              </w:rPr>
              <w:t xml:space="preserve">0 </w:t>
            </w:r>
            <w:r w:rsidR="00CD4A94" w:rsidRPr="00076056">
              <w:rPr>
                <w:lang w:val="en-US"/>
              </w:rPr>
              <w:t>Resistance of the human body to virus infections (interferons)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990CB7"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r w:rsidRPr="00A3524F">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b/>
                <w:sz w:val="24"/>
                <w:szCs w:val="24"/>
                <w:lang w:val="en-US"/>
              </w:rPr>
            </w:pPr>
            <w:r w:rsidRPr="00A3524F">
              <w:rPr>
                <w:rFonts w:ascii="Times New Roman" w:hAnsi="Times New Roman" w:cs="Times New Roman"/>
                <w:b/>
                <w:color w:val="222222"/>
                <w:sz w:val="24"/>
                <w:szCs w:val="24"/>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00905945"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905945"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r w:rsidRPr="00A3524F">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0D0919">
            <w:pPr>
              <w:rPr>
                <w:b/>
                <w:lang w:val="en-US"/>
              </w:rPr>
            </w:pPr>
            <w:r w:rsidRPr="00A3524F">
              <w:rPr>
                <w:b/>
                <w:bCs/>
                <w:lang w:val="en-US" w:eastAsia="ar-SA"/>
              </w:rPr>
              <w:t>IWS</w:t>
            </w:r>
            <w:r w:rsidRPr="00A3524F">
              <w:rPr>
                <w:b/>
                <w:lang w:val="en-US"/>
              </w:rPr>
              <w:t xml:space="preserve"> 4 </w:t>
            </w:r>
            <w:r w:rsidR="00990CB7" w:rsidRPr="00A3524F">
              <w:rPr>
                <w:lang w:val="en-US" w:eastAsia="en-US"/>
              </w:rPr>
              <w:t>Problem-oriented tasks for IWS on the thematic block Look the file with the IWS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A26259" w:rsidP="00892A95">
            <w:pPr>
              <w:jc w:val="center"/>
              <w:rPr>
                <w:lang w:val="en-US"/>
              </w:rPr>
            </w:pPr>
            <w:r>
              <w:rPr>
                <w:lang w:val="en-US"/>
              </w:rPr>
              <w:t>3</w:t>
            </w:r>
            <w:r w:rsidR="00990CB7" w:rsidRPr="00A3524F">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Problem</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task</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r w:rsidRPr="00A3524F">
              <w:rPr>
                <w:b/>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a3"/>
              <w:snapToGrid w:val="0"/>
              <w:spacing w:after="0" w:line="240" w:lineRule="auto"/>
              <w:ind w:left="0"/>
              <w:jc w:val="both"/>
              <w:rPr>
                <w:rFonts w:ascii="Times New Roman" w:hAnsi="Times New Roman"/>
                <w:b/>
                <w:sz w:val="24"/>
                <w:szCs w:val="24"/>
              </w:rPr>
            </w:pPr>
            <w:r w:rsidRPr="00A3524F">
              <w:rPr>
                <w:rFonts w:ascii="Times New Roman" w:hAnsi="Times New Roman"/>
                <w:b/>
                <w:sz w:val="24"/>
                <w:szCs w:val="24"/>
              </w:rPr>
              <w:t>МТ</w:t>
            </w:r>
            <w:r w:rsidRPr="00A3524F">
              <w:rPr>
                <w:rFonts w:ascii="Times New Roman" w:hAnsi="Times New Roman"/>
                <w:b/>
                <w:bCs/>
                <w:sz w:val="24"/>
                <w:szCs w:val="24"/>
              </w:rPr>
              <w:t xml:space="preserve"> (</w:t>
            </w:r>
            <w:proofErr w:type="spellStart"/>
            <w:r w:rsidRPr="00A3524F">
              <w:rPr>
                <w:rFonts w:ascii="Times New Roman" w:hAnsi="Times New Roman"/>
                <w:b/>
                <w:bCs/>
                <w:sz w:val="24"/>
                <w:szCs w:val="24"/>
              </w:rPr>
              <w:t>Midterm</w:t>
            </w:r>
            <w:proofErr w:type="spellEnd"/>
            <w:r w:rsidRPr="00A3524F">
              <w:rPr>
                <w:rFonts w:ascii="Times New Roman" w:hAnsi="Times New Roman"/>
                <w:b/>
                <w:bCs/>
                <w:sz w:val="24"/>
                <w:szCs w:val="24"/>
              </w:rPr>
              <w:t xml:space="preserve"> </w:t>
            </w:r>
            <w:proofErr w:type="spellStart"/>
            <w:r w:rsidRPr="00A3524F">
              <w:rPr>
                <w:rFonts w:ascii="Times New Roman" w:hAnsi="Times New Roman"/>
                <w:b/>
                <w:bCs/>
                <w:sz w:val="24"/>
                <w:szCs w:val="24"/>
              </w:rPr>
              <w:t>Exam</w:t>
            </w:r>
            <w:proofErr w:type="spellEnd"/>
            <w:r w:rsidRPr="00A3524F">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lang w:val="kk-KZ" w:eastAsia="ar-SA"/>
              </w:rPr>
            </w:pPr>
            <w:r w:rsidRPr="00A3524F">
              <w:rPr>
                <w:b/>
                <w:lang w:val="en-US" w:eastAsia="ar-SA"/>
              </w:rPr>
              <w:t>L</w:t>
            </w:r>
            <w:r w:rsidRPr="00A3524F">
              <w:rPr>
                <w:b/>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bCs/>
                <w:lang w:val="kk-KZ" w:eastAsia="ar-SA"/>
              </w:rPr>
            </w:pPr>
            <w:r w:rsidRPr="00A3524F">
              <w:rPr>
                <w:b/>
                <w:bCs/>
                <w:lang w:val="en-US" w:eastAsia="ar-SA"/>
              </w:rPr>
              <w:t>ID</w:t>
            </w:r>
            <w:r w:rsidRPr="00A3524F">
              <w:rPr>
                <w:b/>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b/>
              </w:rPr>
            </w:pPr>
            <w:r w:rsidRPr="00A3524F">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rPr>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r>
      <w:tr w:rsidR="00C21FD1" w:rsidRPr="00DC5E4A"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DC5E4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1</w:t>
            </w:r>
            <w:r w:rsidRPr="00A3524F">
              <w:rPr>
                <w:bCs/>
                <w:lang w:val="en-US"/>
              </w:rPr>
              <w:t xml:space="preserve"> </w:t>
            </w:r>
            <w:r w:rsidR="00DC5E4A">
              <w:rPr>
                <w:bCs/>
                <w:lang w:val="en-US"/>
              </w:rPr>
              <w:t>U</w:t>
            </w:r>
            <w:r w:rsidR="00DC5E4A" w:rsidRPr="0018376A">
              <w:rPr>
                <w:lang w:val="en-US"/>
              </w:rPr>
              <w:t>se of viruses for medical benefit (i.e. gene therapy and anti-cancer treatment).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both"/>
              <w:rPr>
                <w:lang w:val="en-US"/>
              </w:rPr>
            </w:pPr>
          </w:p>
        </w:tc>
      </w:tr>
      <w:tr w:rsidR="00C21FD1"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center"/>
              <w:rPr>
                <w:lang w:val="en-US"/>
              </w:rPr>
            </w:pPr>
            <w:r w:rsidRPr="00DC5E4A">
              <w:rPr>
                <w:lang w:val="en-US"/>
              </w:rPr>
              <w:lastRenderedPageBreak/>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1FD1" w:rsidRPr="009025B2" w:rsidRDefault="00C41AA3" w:rsidP="00DC5E4A">
            <w:pPr>
              <w:jc w:val="both"/>
              <w:rPr>
                <w:b/>
                <w:bCs/>
                <w:lang w:val="en-US"/>
              </w:rPr>
            </w:pPr>
            <w:r>
              <w:rPr>
                <w:b/>
                <w:bCs/>
                <w:lang w:val="en-US"/>
              </w:rPr>
              <w:t>PT</w:t>
            </w:r>
            <w:r w:rsidR="00C21FD1" w:rsidRPr="00A3524F">
              <w:rPr>
                <w:b/>
                <w:bCs/>
                <w:lang w:val="en-US"/>
              </w:rPr>
              <w:t xml:space="preserve"> 11 </w:t>
            </w:r>
            <w:r w:rsidR="009025B2" w:rsidRPr="009025B2">
              <w:rPr>
                <w:bCs/>
                <w:lang w:val="en-US"/>
              </w:rPr>
              <w:t>Paper discussion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DC5E4A"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DC5E4A" w:rsidRDefault="00C21FD1" w:rsidP="00892A95">
            <w:pPr>
              <w:pStyle w:val="HTML"/>
              <w:shd w:val="clear" w:color="auto" w:fill="F8F9FA"/>
              <w:rPr>
                <w:rFonts w:ascii="Times New Roman" w:hAnsi="Times New Roman" w:cs="Times New Roman"/>
                <w:color w:val="222222"/>
                <w:sz w:val="24"/>
                <w:szCs w:val="24"/>
                <w:lang w:val="en-US"/>
              </w:rPr>
            </w:pPr>
            <w:r w:rsidRPr="00DC5E4A">
              <w:rPr>
                <w:rFonts w:ascii="Times New Roman" w:hAnsi="Times New Roman" w:cs="Times New Roman"/>
                <w:color w:val="222222"/>
                <w:sz w:val="24"/>
                <w:szCs w:val="24"/>
                <w:lang w:val="en-US"/>
              </w:rPr>
              <w:t>Analysis</w:t>
            </w:r>
          </w:p>
          <w:p w:rsidR="00C21FD1" w:rsidRPr="00DC5E4A"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center"/>
              <w:rPr>
                <w:lang w:val="en-US"/>
              </w:rPr>
            </w:pPr>
            <w:r w:rsidRPr="00DC5E4A">
              <w:rPr>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605A3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2</w:t>
            </w:r>
            <w:r w:rsidRPr="00A3524F">
              <w:rPr>
                <w:bCs/>
                <w:lang w:val="en-US"/>
              </w:rPr>
              <w:t xml:space="preserve"> </w:t>
            </w:r>
            <w:r w:rsidR="00251476">
              <w:rPr>
                <w:lang w:val="en-US"/>
              </w:rPr>
              <w:t>D</w:t>
            </w:r>
            <w:r w:rsidR="00251476" w:rsidRPr="00DC5E4A">
              <w:rPr>
                <w:lang w:val="en-US"/>
              </w:rPr>
              <w:t>etermine features of proliferating immune cells by CFSE staining and analysis of the dye distribution amongst cell generations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DC5E4A" w:rsidRDefault="00C21FD1" w:rsidP="00892A95">
            <w:pPr>
              <w:pStyle w:val="HTML"/>
              <w:shd w:val="clear" w:color="auto" w:fill="F8F9FA"/>
              <w:rPr>
                <w:rFonts w:ascii="Times New Roman" w:hAnsi="Times New Roman" w:cs="Times New Roman"/>
                <w:color w:val="222222"/>
                <w:sz w:val="24"/>
                <w:szCs w:val="24"/>
                <w:lang w:val="en-US"/>
              </w:rPr>
            </w:pPr>
            <w:r w:rsidRPr="00DC5E4A">
              <w:rPr>
                <w:rFonts w:ascii="Times New Roman" w:hAnsi="Times New Roman" w:cs="Times New Roman"/>
                <w:color w:val="222222"/>
                <w:sz w:val="24"/>
                <w:szCs w:val="24"/>
                <w:lang w:val="en-US"/>
              </w:rPr>
              <w:t>Webinar</w:t>
            </w:r>
          </w:p>
          <w:p w:rsidR="00C21FD1" w:rsidRPr="00A3524F" w:rsidRDefault="00C21FD1" w:rsidP="00892A95">
            <w:pPr>
              <w:pStyle w:val="HTML"/>
              <w:shd w:val="clear" w:color="auto" w:fill="F8F9FA"/>
              <w:rPr>
                <w:rFonts w:ascii="Times New Roman" w:hAnsi="Times New Roman" w:cs="Times New Roman"/>
                <w:sz w:val="24"/>
                <w:szCs w:val="24"/>
              </w:rPr>
            </w:pPr>
            <w:r w:rsidRPr="00DC5E4A">
              <w:rPr>
                <w:rFonts w:ascii="Times New Roman" w:hAnsi="Times New Roman" w:cs="Times New Roman"/>
                <w:color w:val="222222"/>
                <w:sz w:val="24"/>
                <w:szCs w:val="24"/>
                <w:lang w:val="en-US"/>
              </w:rPr>
              <w:t xml:space="preserve">in MS </w:t>
            </w:r>
            <w:proofErr w:type="spellStart"/>
            <w:r w:rsidRPr="00DC5E4A">
              <w:rPr>
                <w:rFonts w:ascii="Times New Roman" w:hAnsi="Times New Roman" w:cs="Times New Roman"/>
                <w:color w:val="222222"/>
                <w:sz w:val="24"/>
                <w:szCs w:val="24"/>
                <w:lang w:val="en-US"/>
              </w:rPr>
              <w:t>Te</w:t>
            </w:r>
            <w:r w:rsidRPr="00A3524F">
              <w:rPr>
                <w:rFonts w:ascii="Times New Roman" w:hAnsi="Times New Roman" w:cs="Times New Roman"/>
                <w:color w:val="222222"/>
                <w:sz w:val="24"/>
                <w:szCs w:val="24"/>
              </w:rPr>
              <w:t>ams</w:t>
            </w:r>
            <w:proofErr w:type="spellEnd"/>
          </w:p>
        </w:tc>
      </w:tr>
      <w:tr w:rsidR="00C21FD1"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41AA3" w:rsidP="00251476">
            <w:pPr>
              <w:snapToGrid w:val="0"/>
              <w:jc w:val="both"/>
              <w:rPr>
                <w:b/>
                <w:bCs/>
                <w:lang w:val="en-US"/>
              </w:rPr>
            </w:pPr>
            <w:r>
              <w:rPr>
                <w:b/>
                <w:bCs/>
                <w:lang w:val="en-US"/>
              </w:rPr>
              <w:t>PT</w:t>
            </w:r>
            <w:r w:rsidR="00C21FD1" w:rsidRPr="00A3524F">
              <w:rPr>
                <w:b/>
                <w:bCs/>
                <w:lang w:val="en-US"/>
              </w:rPr>
              <w:t xml:space="preserve"> 12 </w:t>
            </w:r>
            <w:r w:rsidR="00CD4A94" w:rsidRPr="00FD4C0D">
              <w:rPr>
                <w:lang w:val="en-US"/>
              </w:rPr>
              <w:t>Nucleic acid based diagnosis: Nucleic acid hybridization, polymerase chain reaction, micro</w:t>
            </w:r>
            <w:r w:rsidR="00CD4A94">
              <w:rPr>
                <w:lang w:val="en-US"/>
              </w:rPr>
              <w:t>array and nucleotide sequencing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A26259" w:rsidP="00892A95">
            <w:pPr>
              <w:pStyle w:val="HTML"/>
              <w:shd w:val="clear" w:color="auto" w:fill="F8F9FA"/>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US"/>
              </w:rPr>
              <w:t>IWSP 5</w:t>
            </w:r>
            <w:r w:rsidR="00C21FD1" w:rsidRPr="00A3524F">
              <w:rPr>
                <w:rFonts w:ascii="Times New Roman" w:hAnsi="Times New Roman" w:cs="Times New Roman"/>
                <w:b/>
                <w:color w:val="222222"/>
                <w:sz w:val="24"/>
                <w:szCs w:val="24"/>
                <w:lang w:val="en-US"/>
              </w:rPr>
              <w:t xml:space="preserve"> Consultation on the implementation of IWS5</w:t>
            </w:r>
          </w:p>
          <w:p w:rsidR="00C21FD1" w:rsidRPr="00A3524F" w:rsidRDefault="00C21FD1" w:rsidP="00892A95">
            <w:pPr>
              <w:pStyle w:val="a3"/>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C21FD1" w:rsidRPr="00A3524F" w:rsidRDefault="00C21FD1"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0D0919">
            <w:pPr>
              <w:pStyle w:val="a3"/>
              <w:snapToGrid w:val="0"/>
              <w:spacing w:after="0" w:line="240" w:lineRule="auto"/>
              <w:ind w:left="0"/>
              <w:jc w:val="both"/>
              <w:rPr>
                <w:rFonts w:ascii="Times New Roman" w:hAnsi="Times New Roman"/>
                <w:b/>
                <w:sz w:val="24"/>
                <w:szCs w:val="24"/>
                <w:lang w:val="en-US"/>
              </w:rPr>
            </w:pPr>
            <w:r w:rsidRPr="00A3524F">
              <w:rPr>
                <w:rFonts w:ascii="Times New Roman" w:hAnsi="Times New Roman"/>
                <w:b/>
                <w:bCs/>
                <w:sz w:val="24"/>
                <w:szCs w:val="24"/>
                <w:lang w:val="en-US" w:eastAsia="ar-SA"/>
              </w:rPr>
              <w:t>IWS</w:t>
            </w:r>
            <w:r w:rsidRPr="00A3524F">
              <w:rPr>
                <w:rFonts w:ascii="Times New Roman" w:hAnsi="Times New Roman"/>
                <w:b/>
                <w:sz w:val="24"/>
                <w:szCs w:val="24"/>
                <w:lang w:val="en-US"/>
              </w:rPr>
              <w:t xml:space="preserve"> 5 </w:t>
            </w:r>
            <w:r w:rsidRPr="00A3524F">
              <w:rPr>
                <w:rFonts w:ascii="Times New Roman" w:hAnsi="Times New Roman"/>
                <w:sz w:val="24"/>
                <w:szCs w:val="24"/>
                <w:lang w:val="en-US"/>
              </w:rPr>
              <w:t>Problem-oriented tasks for IWS on the thematic block Look the file with the IWS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26259" w:rsidRDefault="00A26259" w:rsidP="00892A95">
            <w:pPr>
              <w:jc w:val="center"/>
              <w:rPr>
                <w:lang w:val="en-US"/>
              </w:rPr>
            </w:pPr>
            <w:r>
              <w:rPr>
                <w:lang w:val="en-US"/>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Problem</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r>
      <w:tr w:rsidR="00C21FD1"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rPr>
                <w:lang w:val="kk-KZ"/>
              </w:rPr>
            </w:pPr>
            <w:r w:rsidRPr="00A3524F">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605A3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3</w:t>
            </w:r>
            <w:r w:rsidRPr="00A3524F">
              <w:rPr>
                <w:bCs/>
                <w:lang w:val="en-US"/>
              </w:rPr>
              <w:t xml:space="preserve"> </w:t>
            </w:r>
            <w:r w:rsidR="009025B2">
              <w:rPr>
                <w:lang w:val="en-US"/>
              </w:rPr>
              <w:t>S</w:t>
            </w:r>
            <w:r w:rsidR="009025B2" w:rsidRPr="0018376A">
              <w:rPr>
                <w:lang w:val="en-US"/>
              </w:rPr>
              <w:t>ome fundamental mechanisms</w:t>
            </w:r>
            <w:r w:rsidR="009025B2">
              <w:rPr>
                <w:lang w:val="en-US"/>
              </w:rPr>
              <w:t xml:space="preserve"> of viral-induced pathogenesis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41AA3" w:rsidP="00605A3A">
            <w:pPr>
              <w:snapToGrid w:val="0"/>
              <w:jc w:val="both"/>
              <w:rPr>
                <w:b/>
                <w:bCs/>
                <w:lang w:val="en-US"/>
              </w:rPr>
            </w:pPr>
            <w:r>
              <w:rPr>
                <w:b/>
                <w:bCs/>
                <w:lang w:val="en-US"/>
              </w:rPr>
              <w:t>PT</w:t>
            </w:r>
            <w:r w:rsidR="00C21FD1" w:rsidRPr="00A3524F">
              <w:rPr>
                <w:b/>
                <w:bCs/>
                <w:lang w:val="en-US"/>
              </w:rPr>
              <w:t xml:space="preserve"> 13 </w:t>
            </w:r>
            <w:r w:rsidR="009025B2" w:rsidRPr="009025B2">
              <w:rPr>
                <w:bCs/>
                <w:lang w:val="en-US"/>
              </w:rPr>
              <w:t>Paper discussion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26259"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C21FD1" w:rsidRPr="00A3524F" w:rsidRDefault="00C21FD1"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C21FD1"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605A3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4</w:t>
            </w:r>
            <w:r w:rsidRPr="00A3524F">
              <w:rPr>
                <w:bCs/>
                <w:lang w:val="en-US"/>
              </w:rPr>
              <w:t xml:space="preserve"> </w:t>
            </w:r>
            <w:r w:rsidR="009025B2">
              <w:rPr>
                <w:lang w:val="en-US"/>
              </w:rPr>
              <w:t>V</w:t>
            </w:r>
            <w:r w:rsidR="009025B2" w:rsidRPr="00DC5E4A">
              <w:rPr>
                <w:lang w:val="en-US"/>
              </w:rPr>
              <w:t>isualize</w:t>
            </w:r>
            <w:r w:rsidR="009025B2">
              <w:rPr>
                <w:lang w:val="en-US"/>
              </w:rPr>
              <w:t xml:space="preserve"> cytopathic effects of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41AA3" w:rsidP="00605A3A">
            <w:pPr>
              <w:jc w:val="both"/>
              <w:rPr>
                <w:b/>
                <w:lang w:val="en-US"/>
              </w:rPr>
            </w:pPr>
            <w:r>
              <w:rPr>
                <w:b/>
                <w:bCs/>
                <w:lang w:val="en-US"/>
              </w:rPr>
              <w:t>PT</w:t>
            </w:r>
            <w:r w:rsidR="00C21FD1" w:rsidRPr="00A3524F">
              <w:rPr>
                <w:b/>
                <w:bCs/>
                <w:lang w:val="en-US"/>
              </w:rPr>
              <w:t xml:space="preserve"> 14 </w:t>
            </w:r>
            <w:r w:rsidR="009025B2" w:rsidRPr="009025B2">
              <w:rPr>
                <w:bCs/>
                <w:lang w:val="en-US"/>
              </w:rPr>
              <w:t>Paper discussion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Analysis</w:t>
            </w:r>
          </w:p>
          <w:p w:rsidR="00C21FD1" w:rsidRPr="00A3524F"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Webinar</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in MS Teams</w:t>
            </w:r>
          </w:p>
        </w:tc>
      </w:tr>
      <w:tr w:rsidR="00C21FD1" w:rsidRPr="00CD4A94"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lang w:val="en-US"/>
              </w:rPr>
            </w:pPr>
            <w:r w:rsidRPr="00A3524F">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605A3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5</w:t>
            </w:r>
            <w:r w:rsidRPr="00A3524F">
              <w:rPr>
                <w:bCs/>
                <w:lang w:val="en-US"/>
              </w:rPr>
              <w:t xml:space="preserve"> </w:t>
            </w:r>
            <w:r w:rsidR="009025B2" w:rsidRPr="00DC5E4A">
              <w:rPr>
                <w:bCs/>
                <w:lang w:val="en-US"/>
              </w:rPr>
              <w:t>H</w:t>
            </w:r>
            <w:r w:rsidR="009025B2" w:rsidRPr="0018376A">
              <w:rPr>
                <w:lang w:val="en-US"/>
              </w:rPr>
              <w:t>ow different viruses utilize the target cell for amplifying their ge</w:t>
            </w:r>
            <w:r w:rsidR="009025B2">
              <w:rPr>
                <w:lang w:val="en-US"/>
              </w:rPr>
              <w:t>nomes and to expand in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41AA3" w:rsidP="00605A3A">
            <w:pPr>
              <w:pStyle w:val="a5"/>
              <w:shd w:val="clear" w:color="auto" w:fill="FFFFFF"/>
              <w:spacing w:before="0" w:beforeAutospacing="0" w:after="0" w:afterAutospacing="0"/>
              <w:jc w:val="both"/>
              <w:rPr>
                <w:lang w:val="en-US"/>
              </w:rPr>
            </w:pPr>
            <w:r>
              <w:rPr>
                <w:b/>
                <w:bCs/>
                <w:lang w:val="en-US"/>
              </w:rPr>
              <w:t>PT</w:t>
            </w:r>
            <w:r w:rsidR="00C21FD1" w:rsidRPr="00A3524F">
              <w:rPr>
                <w:b/>
                <w:bCs/>
                <w:lang w:val="en-US"/>
              </w:rPr>
              <w:t xml:space="preserve"> 15 </w:t>
            </w:r>
            <w:r w:rsidR="009025B2" w:rsidRPr="009025B2">
              <w:rPr>
                <w:bCs/>
                <w:lang w:val="en-US"/>
              </w:rPr>
              <w:t>Paper discussion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C21FD1" w:rsidRPr="00A3524F" w:rsidRDefault="00C21FD1"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a3"/>
              <w:snapToGrid w:val="0"/>
              <w:spacing w:after="0" w:line="240" w:lineRule="auto"/>
              <w:ind w:left="0"/>
              <w:jc w:val="both"/>
              <w:rPr>
                <w:rFonts w:ascii="Times New Roman" w:hAnsi="Times New Roman"/>
                <w:b/>
                <w:sz w:val="24"/>
                <w:szCs w:val="24"/>
              </w:rPr>
            </w:pPr>
            <w:r w:rsidRPr="00A3524F">
              <w:rPr>
                <w:rFonts w:ascii="Times New Roman" w:hAnsi="Times New Roman"/>
                <w:b/>
                <w:sz w:val="24"/>
                <w:szCs w:val="24"/>
                <w:lang w:val="en-US"/>
              </w:rPr>
              <w:t>RC</w:t>
            </w:r>
            <w:r w:rsidRPr="00A3524F">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lang w:val="en-US" w:eastAsia="ar-SA"/>
              </w:rPr>
            </w:pPr>
            <w:r w:rsidRPr="00A3524F">
              <w:rPr>
                <w:b/>
                <w:lang w:val="en-US" w:eastAsia="ar-SA"/>
              </w:rPr>
              <w:t>L</w:t>
            </w:r>
            <w:r w:rsidRPr="00A3524F">
              <w:rPr>
                <w:b/>
                <w:lang w:val="kk-KZ" w:eastAsia="ar-SA"/>
              </w:rPr>
              <w:t xml:space="preserve">О </w:t>
            </w:r>
            <w:r w:rsidRPr="00A3524F">
              <w:rPr>
                <w:b/>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bCs/>
                <w:lang w:val="kk-KZ" w:eastAsia="ar-SA"/>
              </w:rPr>
            </w:pPr>
            <w:r w:rsidRPr="00A3524F">
              <w:rPr>
                <w:b/>
                <w:bCs/>
                <w:lang w:val="en-US" w:eastAsia="ar-SA"/>
              </w:rPr>
              <w:t>ID</w:t>
            </w:r>
            <w:r w:rsidRPr="00A3524F">
              <w:rPr>
                <w:b/>
                <w:bCs/>
                <w:lang w:val="kk-KZ" w:eastAsia="ar-SA"/>
              </w:rPr>
              <w:t xml:space="preserve"> </w:t>
            </w:r>
            <w:r w:rsidRPr="00A3524F">
              <w:rPr>
                <w:b/>
                <w:bCs/>
                <w:lang w:val="en-US" w:eastAsia="ar-SA"/>
              </w:rPr>
              <w:t>4</w:t>
            </w:r>
            <w:r w:rsidRPr="00A3524F">
              <w:rPr>
                <w:b/>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b/>
              </w:rPr>
            </w:pPr>
            <w:r w:rsidRPr="00A3524F">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rPr>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r>
    </w:tbl>
    <w:p w:rsidR="006B1A24" w:rsidRPr="00A3524F" w:rsidRDefault="006B1A24" w:rsidP="006B1A24">
      <w:pPr>
        <w:jc w:val="center"/>
        <w:rPr>
          <w:b/>
          <w:lang w:eastAsia="en-US"/>
        </w:rPr>
      </w:pPr>
    </w:p>
    <w:p w:rsidR="006B1A24" w:rsidRPr="00A3524F" w:rsidRDefault="006B1A24" w:rsidP="006B1A24">
      <w:pPr>
        <w:jc w:val="both"/>
        <w:rPr>
          <w:lang w:val="en-US"/>
        </w:rPr>
      </w:pPr>
    </w:p>
    <w:p w:rsidR="006B1A24" w:rsidRPr="00A3524F" w:rsidRDefault="006B1A24" w:rsidP="006B1A24">
      <w:pPr>
        <w:jc w:val="both"/>
        <w:rPr>
          <w:lang w:val="en-US"/>
        </w:rPr>
      </w:pPr>
      <w:r w:rsidRPr="00A3524F">
        <w:rPr>
          <w:lang w:val="en-US"/>
        </w:rPr>
        <w:t>[Abbreviations: QS - questions for self-examination; TK - typical tasks; IT - individual tasks; CW - control work; MT - midterm.</w:t>
      </w:r>
    </w:p>
    <w:p w:rsidR="006B1A24" w:rsidRPr="00A3524F" w:rsidRDefault="006B1A24" w:rsidP="006B1A24">
      <w:pPr>
        <w:jc w:val="both"/>
        <w:rPr>
          <w:lang w:val="en-US"/>
        </w:rPr>
      </w:pPr>
      <w:r w:rsidRPr="00A3524F">
        <w:rPr>
          <w:lang w:val="en-US"/>
        </w:rPr>
        <w:t xml:space="preserve"> Comments:</w:t>
      </w:r>
    </w:p>
    <w:p w:rsidR="006B1A24" w:rsidRPr="00A3524F" w:rsidRDefault="006B1A24" w:rsidP="006B1A24">
      <w:pPr>
        <w:jc w:val="both"/>
        <w:rPr>
          <w:lang w:val="en-US"/>
        </w:rPr>
      </w:pPr>
      <w:r w:rsidRPr="00A3524F">
        <w:rPr>
          <w:lang w:val="en-US"/>
        </w:rPr>
        <w:t>- Form of L and PT: webinar in MS Teams / Zoom (presentation of video materials for 10-15 minutes, then its discussion / consolidation in the form of a discussion / problem solving / ...)</w:t>
      </w:r>
    </w:p>
    <w:p w:rsidR="006B1A24" w:rsidRPr="00A3524F" w:rsidRDefault="006B1A24" w:rsidP="006B1A24">
      <w:pPr>
        <w:jc w:val="both"/>
        <w:rPr>
          <w:lang w:val="en-US"/>
        </w:rPr>
      </w:pPr>
      <w:r w:rsidRPr="00A3524F">
        <w:rPr>
          <w:lang w:val="en-US"/>
        </w:rPr>
        <w:t>- Form of carrying out the CW: webinar (at the end of the course, the students pass screenshots of the work to the monitor, he/she sends them to the teacher) / test in the Moodle DLS.</w:t>
      </w:r>
    </w:p>
    <w:p w:rsidR="006B1A24" w:rsidRPr="00A3524F" w:rsidRDefault="006B1A24" w:rsidP="006B1A24">
      <w:pPr>
        <w:jc w:val="both"/>
        <w:rPr>
          <w:lang w:val="en-US"/>
        </w:rPr>
      </w:pPr>
      <w:r w:rsidRPr="00A3524F">
        <w:rPr>
          <w:lang w:val="en-US"/>
        </w:rPr>
        <w:t>- All course materials (L, QS, TK, IT, etc.) see here (see Literature and Resources, p. 6).</w:t>
      </w:r>
    </w:p>
    <w:p w:rsidR="006B1A24" w:rsidRPr="00A3524F" w:rsidRDefault="006B1A24" w:rsidP="006B1A24">
      <w:pPr>
        <w:jc w:val="both"/>
        <w:rPr>
          <w:lang w:val="en-US"/>
        </w:rPr>
      </w:pPr>
      <w:r w:rsidRPr="00A3524F">
        <w:rPr>
          <w:lang w:val="en-US"/>
        </w:rPr>
        <w:t>- Tasks for the next week open after each deadline.</w:t>
      </w:r>
    </w:p>
    <w:p w:rsidR="006B1A24" w:rsidRPr="00A3524F" w:rsidRDefault="006B1A24" w:rsidP="006B1A24">
      <w:pPr>
        <w:jc w:val="both"/>
        <w:rPr>
          <w:lang w:val="en-US"/>
        </w:rPr>
      </w:pPr>
      <w:r w:rsidRPr="00A3524F">
        <w:rPr>
          <w:lang w:val="en-US"/>
        </w:rPr>
        <w:t>- CW assignments are given by the teacher at the beginning of the webinar.]</w:t>
      </w:r>
    </w:p>
    <w:p w:rsidR="006B1A24" w:rsidRPr="00A3524F" w:rsidRDefault="006B1A24" w:rsidP="006B1A24">
      <w:pPr>
        <w:jc w:val="both"/>
        <w:rPr>
          <w:lang w:val="en-US"/>
        </w:rPr>
      </w:pPr>
    </w:p>
    <w:p w:rsidR="00370856" w:rsidRPr="00A3524F" w:rsidRDefault="00370856" w:rsidP="00370856">
      <w:pPr>
        <w:jc w:val="both"/>
        <w:rPr>
          <w:b/>
          <w:lang w:val="en-US"/>
        </w:rPr>
      </w:pPr>
      <w:r w:rsidRPr="00A3524F">
        <w:rPr>
          <w:b/>
          <w:lang w:val="en-US"/>
        </w:rPr>
        <w:t xml:space="preserve">Dean                                                                                    </w:t>
      </w:r>
      <w:r w:rsidRPr="00A3524F">
        <w:rPr>
          <w:b/>
          <w:lang w:val="en-US"/>
        </w:rPr>
        <w:tab/>
      </w:r>
      <w:r w:rsidRPr="00A3524F">
        <w:rPr>
          <w:b/>
          <w:lang w:val="en-US"/>
        </w:rPr>
        <w:tab/>
      </w:r>
      <w:proofErr w:type="spellStart"/>
      <w:r w:rsidRPr="00A3524F">
        <w:rPr>
          <w:b/>
          <w:lang w:val="en-US"/>
        </w:rPr>
        <w:t>Zay</w:t>
      </w:r>
      <w:r w:rsidR="009025B2">
        <w:rPr>
          <w:b/>
          <w:lang w:val="en-US"/>
        </w:rPr>
        <w:t>a</w:t>
      </w:r>
      <w:r w:rsidRPr="00A3524F">
        <w:rPr>
          <w:b/>
          <w:lang w:val="en-US"/>
        </w:rPr>
        <w:t>dan</w:t>
      </w:r>
      <w:proofErr w:type="spellEnd"/>
      <w:r w:rsidRPr="00A3524F">
        <w:rPr>
          <w:b/>
          <w:lang w:val="en-US"/>
        </w:rPr>
        <w:t xml:space="preserve"> B.K.</w:t>
      </w:r>
    </w:p>
    <w:p w:rsidR="00370856" w:rsidRPr="00A3524F" w:rsidRDefault="00370856" w:rsidP="00370856">
      <w:pPr>
        <w:jc w:val="both"/>
        <w:rPr>
          <w:b/>
          <w:lang w:val="en-US"/>
        </w:rPr>
      </w:pPr>
      <w:r w:rsidRPr="00A3524F">
        <w:rPr>
          <w:rStyle w:val="shorttext"/>
          <w:b/>
          <w:lang w:val="en-US"/>
        </w:rPr>
        <w:t>Chairman of the Faculty Methodical Bureau</w:t>
      </w:r>
      <w:r w:rsidR="00A3524F" w:rsidRPr="00A3524F">
        <w:rPr>
          <w:b/>
          <w:lang w:val="en-US"/>
        </w:rPr>
        <w:tab/>
      </w:r>
      <w:r w:rsidR="00A3524F" w:rsidRPr="00A3524F">
        <w:rPr>
          <w:b/>
          <w:lang w:val="en-US"/>
        </w:rPr>
        <w:tab/>
      </w:r>
      <w:r w:rsidR="00A3524F" w:rsidRPr="00A3524F">
        <w:rPr>
          <w:b/>
          <w:lang w:val="en-US"/>
        </w:rPr>
        <w:tab/>
      </w:r>
      <w:proofErr w:type="spellStart"/>
      <w:r w:rsidR="009025B2">
        <w:rPr>
          <w:b/>
          <w:lang w:val="en-US"/>
        </w:rPr>
        <w:t>Asrandina</w:t>
      </w:r>
      <w:proofErr w:type="spellEnd"/>
      <w:r w:rsidR="009025B2">
        <w:rPr>
          <w:b/>
          <w:lang w:val="en-US"/>
        </w:rPr>
        <w:t xml:space="preserve"> </w:t>
      </w:r>
      <w:proofErr w:type="spellStart"/>
      <w:r w:rsidRPr="00A3524F">
        <w:rPr>
          <w:b/>
          <w:lang w:val="en-US"/>
        </w:rPr>
        <w:t>S.</w:t>
      </w:r>
      <w:r w:rsidR="009025B2">
        <w:rPr>
          <w:b/>
          <w:lang w:val="en-US"/>
        </w:rPr>
        <w:t>Sh</w:t>
      </w:r>
      <w:proofErr w:type="spellEnd"/>
      <w:r w:rsidRPr="00A3524F">
        <w:rPr>
          <w:b/>
          <w:lang w:val="en-US"/>
        </w:rPr>
        <w:t>.</w:t>
      </w:r>
    </w:p>
    <w:p w:rsidR="00370856" w:rsidRPr="00A3524F" w:rsidRDefault="00370856" w:rsidP="00370856">
      <w:pPr>
        <w:jc w:val="both"/>
        <w:rPr>
          <w:b/>
          <w:lang w:val="en-US"/>
        </w:rPr>
      </w:pPr>
      <w:r w:rsidRPr="00A3524F">
        <w:rPr>
          <w:b/>
          <w:lang w:val="en-US"/>
        </w:rPr>
        <w:t>Head of the Department</w:t>
      </w:r>
      <w:r w:rsidRPr="00A3524F">
        <w:rPr>
          <w:b/>
          <w:lang w:val="en-US"/>
        </w:rPr>
        <w:tab/>
      </w:r>
      <w:r w:rsidRPr="00A3524F">
        <w:rPr>
          <w:b/>
          <w:lang w:val="en-US"/>
        </w:rPr>
        <w:tab/>
      </w:r>
      <w:r w:rsidRPr="00A3524F">
        <w:rPr>
          <w:b/>
          <w:lang w:val="en-US"/>
        </w:rPr>
        <w:tab/>
      </w:r>
      <w:r w:rsidRPr="00A3524F">
        <w:rPr>
          <w:b/>
          <w:lang w:val="en-US"/>
        </w:rPr>
        <w:tab/>
      </w:r>
      <w:r w:rsidRPr="00A3524F">
        <w:rPr>
          <w:b/>
          <w:lang w:val="en-US"/>
        </w:rPr>
        <w:tab/>
      </w:r>
      <w:r w:rsidRPr="00A3524F">
        <w:rPr>
          <w:b/>
          <w:lang w:val="en-US"/>
        </w:rPr>
        <w:tab/>
      </w:r>
      <w:proofErr w:type="spellStart"/>
      <w:r w:rsidRPr="00A3524F">
        <w:rPr>
          <w:b/>
          <w:lang w:val="en-US"/>
        </w:rPr>
        <w:t>K</w:t>
      </w:r>
      <w:r w:rsidR="00A26259">
        <w:rPr>
          <w:b/>
          <w:lang w:val="en-US"/>
        </w:rPr>
        <w:t>y</w:t>
      </w:r>
      <w:bookmarkStart w:id="0" w:name="_GoBack"/>
      <w:bookmarkEnd w:id="0"/>
      <w:r w:rsidRPr="00A3524F">
        <w:rPr>
          <w:b/>
          <w:lang w:val="en-US"/>
        </w:rPr>
        <w:t>st</w:t>
      </w:r>
      <w:r w:rsidR="00145E44">
        <w:rPr>
          <w:b/>
          <w:lang w:val="en-US"/>
        </w:rPr>
        <w:t>a</w:t>
      </w:r>
      <w:r w:rsidRPr="00A3524F">
        <w:rPr>
          <w:b/>
          <w:lang w:val="en-US"/>
        </w:rPr>
        <w:t>ubaeva</w:t>
      </w:r>
      <w:proofErr w:type="spellEnd"/>
      <w:r w:rsidRPr="00A3524F">
        <w:rPr>
          <w:b/>
          <w:lang w:val="en-US"/>
        </w:rPr>
        <w:t xml:space="preserve"> A.</w:t>
      </w:r>
      <w:r w:rsidR="00145E44">
        <w:rPr>
          <w:b/>
          <w:lang w:val="en-US"/>
        </w:rPr>
        <w:t>S</w:t>
      </w:r>
      <w:r w:rsidRPr="00A3524F">
        <w:rPr>
          <w:b/>
          <w:lang w:val="en-US"/>
        </w:rPr>
        <w:t xml:space="preserve">.               </w:t>
      </w:r>
    </w:p>
    <w:p w:rsidR="00892A95" w:rsidRPr="00A3524F" w:rsidRDefault="00370856" w:rsidP="00145E44">
      <w:pPr>
        <w:jc w:val="both"/>
        <w:rPr>
          <w:lang w:val="en-US"/>
        </w:rPr>
      </w:pPr>
      <w:r w:rsidRPr="00A3524F">
        <w:rPr>
          <w:b/>
          <w:lang w:val="en-US"/>
        </w:rPr>
        <w:t>Lecturer</w:t>
      </w:r>
      <w:r w:rsidRPr="00A3524F">
        <w:rPr>
          <w:lang w:val="en-US"/>
        </w:rPr>
        <w:t xml:space="preserve">     </w:t>
      </w:r>
      <w:r w:rsidRPr="00A3524F">
        <w:rPr>
          <w:lang w:val="en-US"/>
        </w:rPr>
        <w:tab/>
      </w:r>
      <w:r w:rsidRPr="00A3524F">
        <w:rPr>
          <w:lang w:val="en-US"/>
        </w:rPr>
        <w:tab/>
      </w:r>
      <w:r w:rsidRPr="00A3524F">
        <w:rPr>
          <w:lang w:val="en-US"/>
        </w:rPr>
        <w:tab/>
      </w:r>
      <w:r w:rsidRPr="00A3524F">
        <w:rPr>
          <w:lang w:val="en-US"/>
        </w:rPr>
        <w:tab/>
      </w:r>
      <w:r w:rsidRPr="00A3524F">
        <w:rPr>
          <w:lang w:val="en-US"/>
        </w:rPr>
        <w:tab/>
      </w:r>
      <w:r w:rsidRPr="00A3524F">
        <w:rPr>
          <w:lang w:val="en-US"/>
        </w:rPr>
        <w:tab/>
      </w:r>
      <w:r w:rsidRPr="00A3524F">
        <w:rPr>
          <w:lang w:val="en-US"/>
        </w:rPr>
        <w:tab/>
      </w:r>
      <w:r w:rsidR="00145E44">
        <w:rPr>
          <w:b/>
          <w:lang w:val="en-US"/>
        </w:rPr>
        <w:t xml:space="preserve">           </w:t>
      </w:r>
      <w:proofErr w:type="spellStart"/>
      <w:r w:rsidR="00145E44">
        <w:rPr>
          <w:b/>
          <w:lang w:val="en-US"/>
        </w:rPr>
        <w:t>Abdimadiyeva</w:t>
      </w:r>
      <w:proofErr w:type="spellEnd"/>
      <w:r w:rsidR="00145E44">
        <w:rPr>
          <w:b/>
          <w:lang w:val="en-US"/>
        </w:rPr>
        <w:t xml:space="preserve"> A</w:t>
      </w:r>
      <w:r w:rsidRPr="00A3524F">
        <w:rPr>
          <w:b/>
          <w:lang w:val="en-US"/>
        </w:rPr>
        <w:t>.</w:t>
      </w:r>
      <w:r w:rsidR="00145E44">
        <w:rPr>
          <w:b/>
          <w:lang w:val="en-US"/>
        </w:rPr>
        <w:t>E</w:t>
      </w:r>
      <w:r w:rsidRPr="00A3524F">
        <w:rPr>
          <w:b/>
          <w:lang w:val="en-US"/>
        </w:rPr>
        <w:t>.</w:t>
      </w:r>
    </w:p>
    <w:sectPr w:rsidR="00892A95" w:rsidRPr="00A3524F" w:rsidSect="00892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24"/>
    <w:rsid w:val="0001455B"/>
    <w:rsid w:val="00076056"/>
    <w:rsid w:val="000A51D5"/>
    <w:rsid w:val="000A57B8"/>
    <w:rsid w:val="000A685D"/>
    <w:rsid w:val="000D0919"/>
    <w:rsid w:val="00143E1C"/>
    <w:rsid w:val="00145E44"/>
    <w:rsid w:val="0018376A"/>
    <w:rsid w:val="001E0C41"/>
    <w:rsid w:val="001E5AA8"/>
    <w:rsid w:val="00251476"/>
    <w:rsid w:val="002D5DA6"/>
    <w:rsid w:val="002E53FD"/>
    <w:rsid w:val="003434A6"/>
    <w:rsid w:val="00370856"/>
    <w:rsid w:val="003842B0"/>
    <w:rsid w:val="004115F0"/>
    <w:rsid w:val="00491C9E"/>
    <w:rsid w:val="005253FE"/>
    <w:rsid w:val="00554006"/>
    <w:rsid w:val="00574F13"/>
    <w:rsid w:val="005E7E5E"/>
    <w:rsid w:val="00605A3A"/>
    <w:rsid w:val="00632B96"/>
    <w:rsid w:val="00633B97"/>
    <w:rsid w:val="00642A47"/>
    <w:rsid w:val="006B1A24"/>
    <w:rsid w:val="00730372"/>
    <w:rsid w:val="0075238C"/>
    <w:rsid w:val="00766B40"/>
    <w:rsid w:val="007757C2"/>
    <w:rsid w:val="00892A95"/>
    <w:rsid w:val="008D0038"/>
    <w:rsid w:val="009025B2"/>
    <w:rsid w:val="00905945"/>
    <w:rsid w:val="00931447"/>
    <w:rsid w:val="00940638"/>
    <w:rsid w:val="009748EE"/>
    <w:rsid w:val="009820EE"/>
    <w:rsid w:val="00990CB7"/>
    <w:rsid w:val="009D6987"/>
    <w:rsid w:val="00A26259"/>
    <w:rsid w:val="00A3524F"/>
    <w:rsid w:val="00A90FC9"/>
    <w:rsid w:val="00A91949"/>
    <w:rsid w:val="00AA711C"/>
    <w:rsid w:val="00B050CC"/>
    <w:rsid w:val="00B13401"/>
    <w:rsid w:val="00B54CA2"/>
    <w:rsid w:val="00BB2FF2"/>
    <w:rsid w:val="00BE082F"/>
    <w:rsid w:val="00C21FD1"/>
    <w:rsid w:val="00C269C7"/>
    <w:rsid w:val="00C31D2E"/>
    <w:rsid w:val="00C41AA3"/>
    <w:rsid w:val="00C44A18"/>
    <w:rsid w:val="00CD4A94"/>
    <w:rsid w:val="00CE6FA0"/>
    <w:rsid w:val="00D32C02"/>
    <w:rsid w:val="00D348F9"/>
    <w:rsid w:val="00D36067"/>
    <w:rsid w:val="00D55ADE"/>
    <w:rsid w:val="00D60F7F"/>
    <w:rsid w:val="00DC5E4A"/>
    <w:rsid w:val="00E03071"/>
    <w:rsid w:val="00E23003"/>
    <w:rsid w:val="00E350AF"/>
    <w:rsid w:val="00E55354"/>
    <w:rsid w:val="00F15AEB"/>
    <w:rsid w:val="00F5620A"/>
    <w:rsid w:val="00F85864"/>
    <w:rsid w:val="00FD3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9851"/>
  <w15:docId w15:val="{4C5D834A-0E4F-41EF-8055-41970730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A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B1A24"/>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B1A24"/>
    <w:rPr>
      <w:rFonts w:ascii="Calibri" w:eastAsia="Calibri" w:hAnsi="Calibri" w:cs="Times New Roman"/>
    </w:rPr>
  </w:style>
  <w:style w:type="paragraph" w:styleId="a5">
    <w:name w:val="Normal (Web)"/>
    <w:basedOn w:val="a"/>
    <w:uiPriority w:val="99"/>
    <w:unhideWhenUsed/>
    <w:rsid w:val="006B1A24"/>
    <w:pPr>
      <w:spacing w:before="100" w:beforeAutospacing="1" w:after="100" w:afterAutospacing="1"/>
    </w:pPr>
  </w:style>
  <w:style w:type="character" w:customStyle="1" w:styleId="shorttext">
    <w:name w:val="short_text"/>
    <w:rsid w:val="006B1A24"/>
    <w:rPr>
      <w:rFonts w:cs="Times New Roman"/>
    </w:rPr>
  </w:style>
  <w:style w:type="paragraph" w:customStyle="1" w:styleId="1">
    <w:name w:val="Обычный1"/>
    <w:uiPriority w:val="99"/>
    <w:rsid w:val="006B1A24"/>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B1A24"/>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6B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B1A24"/>
    <w:rPr>
      <w:rFonts w:ascii="Courier New" w:eastAsia="Times New Roman" w:hAnsi="Courier New" w:cs="Courier New"/>
      <w:sz w:val="20"/>
      <w:szCs w:val="20"/>
      <w:lang w:eastAsia="ru-RU"/>
    </w:rPr>
  </w:style>
  <w:style w:type="character" w:styleId="a7">
    <w:name w:val="Hyperlink"/>
    <w:basedOn w:val="a0"/>
    <w:uiPriority w:val="99"/>
    <w:unhideWhenUsed/>
    <w:rsid w:val="00F85864"/>
    <w:rPr>
      <w:color w:val="0000FF"/>
      <w:u w:val="single"/>
    </w:rPr>
  </w:style>
  <w:style w:type="character" w:styleId="a8">
    <w:name w:val="Strong"/>
    <w:basedOn w:val="a0"/>
    <w:uiPriority w:val="22"/>
    <w:qFormat/>
    <w:rsid w:val="00F85864"/>
    <w:rPr>
      <w:rFonts w:ascii="Times New Roman" w:hAnsi="Times New Roman" w:cs="Times New Roman" w:hint="default"/>
      <w:b/>
      <w:bCs/>
    </w:rPr>
  </w:style>
  <w:style w:type="paragraph" w:styleId="a9">
    <w:name w:val="Balloon Text"/>
    <w:basedOn w:val="a"/>
    <w:link w:val="aa"/>
    <w:uiPriority w:val="99"/>
    <w:semiHidden/>
    <w:unhideWhenUsed/>
    <w:rsid w:val="009748EE"/>
    <w:rPr>
      <w:rFonts w:ascii="Tahoma" w:hAnsi="Tahoma" w:cs="Tahoma"/>
      <w:sz w:val="16"/>
      <w:szCs w:val="16"/>
    </w:rPr>
  </w:style>
  <w:style w:type="character" w:customStyle="1" w:styleId="aa">
    <w:name w:val="Текст выноски Знак"/>
    <w:basedOn w:val="a0"/>
    <w:link w:val="a9"/>
    <w:uiPriority w:val="99"/>
    <w:semiHidden/>
    <w:rsid w:val="009748EE"/>
    <w:rPr>
      <w:rFonts w:ascii="Tahoma" w:eastAsia="Times New Roman" w:hAnsi="Tahoma" w:cs="Tahoma"/>
      <w:sz w:val="16"/>
      <w:szCs w:val="16"/>
      <w:lang w:eastAsia="ru-RU"/>
    </w:rPr>
  </w:style>
  <w:style w:type="character" w:customStyle="1" w:styleId="hps">
    <w:name w:val="hps"/>
    <w:basedOn w:val="a0"/>
    <w:rsid w:val="00AA711C"/>
  </w:style>
  <w:style w:type="character" w:customStyle="1" w:styleId="tlid-translation">
    <w:name w:val="tlid-translation"/>
    <w:basedOn w:val="a0"/>
    <w:rsid w:val="00AA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017818">
      <w:bodyDiv w:val="1"/>
      <w:marLeft w:val="0"/>
      <w:marRight w:val="0"/>
      <w:marTop w:val="0"/>
      <w:marBottom w:val="0"/>
      <w:divBdr>
        <w:top w:val="none" w:sz="0" w:space="0" w:color="auto"/>
        <w:left w:val="none" w:sz="0" w:space="0" w:color="auto"/>
        <w:bottom w:val="none" w:sz="0" w:space="0" w:color="auto"/>
        <w:right w:val="none" w:sz="0" w:space="0" w:color="auto"/>
      </w:divBdr>
    </w:div>
    <w:div w:id="20862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1802</TotalTime>
  <Pages>1</Pages>
  <Words>2022</Words>
  <Characters>11530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aiymmun2013@gmail.com</cp:lastModifiedBy>
  <cp:revision>14</cp:revision>
  <dcterms:created xsi:type="dcterms:W3CDTF">2021-09-12T03:44:00Z</dcterms:created>
  <dcterms:modified xsi:type="dcterms:W3CDTF">2021-10-10T07:17:00Z</dcterms:modified>
</cp:coreProperties>
</file>